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B15ECC" w:rsidRDefault="00B15ECC" w:rsidP="00B15ECC">
      <w:pPr>
        <w:rPr>
          <w:rFonts w:ascii="Arial" w:hAnsi="Arial" w:cs="Arial"/>
          <w:sz w:val="22"/>
          <w:szCs w:val="22"/>
        </w:rPr>
      </w:pPr>
      <w:r>
        <w:rPr>
          <w:noProof/>
        </w:rPr>
        <w:drawing>
          <wp:inline distT="0" distB="0" distL="0" distR="0" wp14:anchorId="5F2C8CE2" wp14:editId="4B25ABD8">
            <wp:extent cx="720000" cy="720000"/>
            <wp:effectExtent l="0" t="0" r="0" b="0"/>
            <wp:docPr id="120098156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6712851" name="Grafik 1846712851"/>
                    <pic:cNvPicPr/>
                  </pic:nvPicPr>
                  <pic:blipFill>
                    <a:blip r:embed="rId7" cstate="print">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inline>
        </w:drawing>
      </w:r>
    </w:p>
    <w:p w:rsidR="00B15ECC" w:rsidRDefault="00B15ECC" w:rsidP="00B15ECC">
      <w:pPr>
        <w:rPr>
          <w:rFonts w:ascii="Arial" w:hAnsi="Arial" w:cs="Arial"/>
          <w:sz w:val="22"/>
          <w:szCs w:val="22"/>
        </w:rPr>
      </w:pPr>
      <w:r w:rsidRPr="00071CFD">
        <w:rPr>
          <w:rFonts w:ascii="Arial" w:hAnsi="Arial" w:cs="Arial"/>
          <w:sz w:val="22"/>
          <w:szCs w:val="22"/>
        </w:rPr>
        <w:t>Angepackt – sofort umsetzbare Business-Impulse für Ihren Handwerksbetrieb. Alle 14 Tage neu für Sie.</w:t>
      </w:r>
    </w:p>
    <w:p w:rsidR="00B15ECC" w:rsidRPr="008B6900" w:rsidRDefault="00B15ECC" w:rsidP="00B15ECC">
      <w:pPr>
        <w:spacing w:before="240" w:after="240"/>
        <w:jc w:val="center"/>
        <w:rPr>
          <w:rFonts w:ascii="Arial" w:hAnsi="Arial" w:cs="Arial"/>
          <w:b/>
          <w:sz w:val="26"/>
          <w:szCs w:val="26"/>
        </w:rPr>
      </w:pPr>
      <w:r w:rsidRPr="00307293">
        <w:rPr>
          <w:rFonts w:ascii="Arial" w:hAnsi="Arial" w:cs="Arial"/>
          <w:b/>
          <w:sz w:val="26"/>
          <w:szCs w:val="26"/>
        </w:rPr>
        <w:t>Impuls für heute:</w:t>
      </w:r>
    </w:p>
    <w:p w:rsidR="00B15ECC" w:rsidRPr="002E0A0E" w:rsidRDefault="00DF1529" w:rsidP="00B15ECC">
      <w:pPr>
        <w:spacing w:before="240" w:after="240"/>
        <w:jc w:val="center"/>
        <w:rPr>
          <w:b/>
          <w:sz w:val="26"/>
          <w:szCs w:val="26"/>
        </w:rPr>
      </w:pPr>
      <w:r>
        <w:rPr>
          <w:b/>
          <w:sz w:val="26"/>
          <w:szCs w:val="26"/>
        </w:rPr>
        <w:t>Storys – Inhalte und Funktionen</w:t>
      </w:r>
      <w:r w:rsidR="00B15ECC">
        <w:rPr>
          <w:b/>
          <w:sz w:val="26"/>
          <w:szCs w:val="26"/>
        </w:rPr>
        <w:t xml:space="preserve"> </w:t>
      </w:r>
      <w:r w:rsidR="00B15ECC">
        <w:rPr>
          <w:b/>
          <w:sz w:val="26"/>
          <w:szCs w:val="26"/>
        </w:rPr>
        <w:br/>
      </w:r>
      <w:r>
        <w:rPr>
          <w:b/>
          <w:sz w:val="26"/>
          <w:szCs w:val="26"/>
        </w:rPr>
        <w:t>Welche Story Formate sinnvoll sind und wie Sie Inhalte gezielt einsetzen.</w:t>
      </w:r>
    </w:p>
    <w:p w:rsidR="00B15ECC" w:rsidRDefault="001C5BBB" w:rsidP="00B15ECC">
      <w:pPr>
        <w:spacing w:before="240" w:after="240"/>
      </w:pPr>
      <w:r w:rsidRPr="001C5BBB">
        <w:rPr>
          <w:noProof/>
          <w14:ligatures w14:val="standardContextual"/>
        </w:rPr>
        <w:pict>
          <v:rect id="_x0000_i1030" alt="" style="width:374.65pt;height:.05pt;mso-width-percent:0;mso-height-percent:0;mso-width-percent:0;mso-height-percent:0" o:hrpct="826" o:hralign="center" o:hrstd="t" o:hr="t" fillcolor="#a0a0a0" stroked="f"/>
        </w:pict>
      </w:r>
    </w:p>
    <w:p w:rsidR="00B15ECC" w:rsidRDefault="00B15ECC" w:rsidP="00B15ECC">
      <w:pPr>
        <w:pStyle w:val="berschrift1"/>
        <w:spacing w:before="240" w:after="240"/>
      </w:pPr>
      <w:bookmarkStart w:id="0" w:name="_gud5l8e0lq97" w:colFirst="0" w:colLast="0"/>
      <w:bookmarkEnd w:id="0"/>
      <w:r>
        <w:t>Inhaltsverzeichnis</w:t>
      </w:r>
    </w:p>
    <w:p w:rsidR="00B15ECC" w:rsidRDefault="00B15ECC" w:rsidP="00B15ECC"/>
    <w:tbl>
      <w:tblPr>
        <w:tblW w:w="6435" w:type="dxa"/>
        <w:jc w:val="center"/>
        <w:tblLayout w:type="fixed"/>
        <w:tblLook w:val="0600" w:firstRow="0" w:lastRow="0" w:firstColumn="0" w:lastColumn="0" w:noHBand="1" w:noVBand="1"/>
      </w:tblPr>
      <w:tblGrid>
        <w:gridCol w:w="4320"/>
        <w:gridCol w:w="2115"/>
      </w:tblGrid>
      <w:tr w:rsidR="00B15ECC" w:rsidTr="00D604A6">
        <w:trPr>
          <w:jc w:val="center"/>
        </w:trPr>
        <w:tc>
          <w:tcPr>
            <w:tcW w:w="4320" w:type="dxa"/>
            <w:shd w:val="clear" w:color="auto" w:fill="FE7744"/>
            <w:tcMar>
              <w:top w:w="100" w:type="dxa"/>
              <w:left w:w="100" w:type="dxa"/>
              <w:bottom w:w="100" w:type="dxa"/>
              <w:right w:w="100" w:type="dxa"/>
            </w:tcMar>
          </w:tcPr>
          <w:p w:rsidR="00B15ECC" w:rsidRDefault="00B15ECC" w:rsidP="00D604A6">
            <w:pPr>
              <w:widowControl w:val="0"/>
              <w:rPr>
                <w:b/>
                <w:color w:val="FFFFFF"/>
              </w:rPr>
            </w:pPr>
            <w:r>
              <w:rPr>
                <w:b/>
                <w:color w:val="FFFFFF"/>
              </w:rPr>
              <w:t>Inhalt</w:t>
            </w:r>
          </w:p>
        </w:tc>
        <w:tc>
          <w:tcPr>
            <w:tcW w:w="2115" w:type="dxa"/>
            <w:shd w:val="clear" w:color="auto" w:fill="FE7744"/>
            <w:tcMar>
              <w:top w:w="100" w:type="dxa"/>
              <w:left w:w="100" w:type="dxa"/>
              <w:bottom w:w="100" w:type="dxa"/>
              <w:right w:w="100" w:type="dxa"/>
            </w:tcMar>
          </w:tcPr>
          <w:p w:rsidR="00B15ECC" w:rsidRDefault="00B15ECC" w:rsidP="00D604A6">
            <w:pPr>
              <w:widowControl w:val="0"/>
              <w:rPr>
                <w:b/>
                <w:color w:val="FFFFFF"/>
              </w:rPr>
            </w:pPr>
            <w:r>
              <w:rPr>
                <w:b/>
                <w:color w:val="FFFFFF"/>
              </w:rPr>
              <w:t>Seite</w:t>
            </w:r>
          </w:p>
        </w:tc>
      </w:tr>
      <w:tr w:rsidR="00B15ECC" w:rsidTr="00D604A6">
        <w:trPr>
          <w:jc w:val="center"/>
        </w:trPr>
        <w:tc>
          <w:tcPr>
            <w:tcW w:w="4320" w:type="dxa"/>
            <w:shd w:val="clear" w:color="auto" w:fill="EFEFEF"/>
            <w:tcMar>
              <w:top w:w="100" w:type="dxa"/>
              <w:left w:w="100" w:type="dxa"/>
              <w:bottom w:w="100" w:type="dxa"/>
              <w:right w:w="100" w:type="dxa"/>
            </w:tcMar>
          </w:tcPr>
          <w:p w:rsidR="00B15ECC" w:rsidRDefault="00B15ECC" w:rsidP="00D604A6">
            <w:pPr>
              <w:widowControl w:val="0"/>
              <w:rPr>
                <w:b/>
                <w:color w:val="666666"/>
              </w:rPr>
            </w:pPr>
            <w:r>
              <w:rPr>
                <w:b/>
                <w:color w:val="666666"/>
              </w:rPr>
              <w:t>Newsletter</w:t>
            </w:r>
          </w:p>
        </w:tc>
        <w:tc>
          <w:tcPr>
            <w:tcW w:w="2115" w:type="dxa"/>
            <w:shd w:val="clear" w:color="auto" w:fill="EFEFEF"/>
            <w:tcMar>
              <w:top w:w="100" w:type="dxa"/>
              <w:left w:w="100" w:type="dxa"/>
              <w:bottom w:w="100" w:type="dxa"/>
              <w:right w:w="100" w:type="dxa"/>
            </w:tcMar>
          </w:tcPr>
          <w:p w:rsidR="00B15ECC" w:rsidRDefault="00B15ECC" w:rsidP="00D604A6">
            <w:pPr>
              <w:widowControl w:val="0"/>
              <w:rPr>
                <w:b/>
                <w:color w:val="666666"/>
              </w:rPr>
            </w:pPr>
            <w:r>
              <w:rPr>
                <w:b/>
                <w:color w:val="666666"/>
              </w:rPr>
              <w:t xml:space="preserve">2 </w:t>
            </w:r>
          </w:p>
        </w:tc>
      </w:tr>
      <w:tr w:rsidR="00B15ECC" w:rsidTr="00D604A6">
        <w:trPr>
          <w:jc w:val="center"/>
        </w:trPr>
        <w:tc>
          <w:tcPr>
            <w:tcW w:w="4320" w:type="dxa"/>
            <w:shd w:val="clear" w:color="auto" w:fill="EFEFEF"/>
            <w:tcMar>
              <w:top w:w="100" w:type="dxa"/>
              <w:left w:w="100" w:type="dxa"/>
              <w:bottom w:w="100" w:type="dxa"/>
              <w:right w:w="100" w:type="dxa"/>
            </w:tcMar>
          </w:tcPr>
          <w:p w:rsidR="00B15ECC" w:rsidRDefault="00B15ECC" w:rsidP="00D604A6">
            <w:pPr>
              <w:widowControl w:val="0"/>
              <w:rPr>
                <w:b/>
                <w:color w:val="666666"/>
              </w:rPr>
            </w:pPr>
            <w:r>
              <w:rPr>
                <w:b/>
                <w:color w:val="666666"/>
              </w:rPr>
              <w:t>Social Media Beiträge</w:t>
            </w:r>
          </w:p>
        </w:tc>
        <w:tc>
          <w:tcPr>
            <w:tcW w:w="2115" w:type="dxa"/>
            <w:shd w:val="clear" w:color="auto" w:fill="EFEFEF"/>
            <w:tcMar>
              <w:top w:w="100" w:type="dxa"/>
              <w:left w:w="100" w:type="dxa"/>
              <w:bottom w:w="100" w:type="dxa"/>
              <w:right w:w="100" w:type="dxa"/>
            </w:tcMar>
          </w:tcPr>
          <w:p w:rsidR="00B15ECC" w:rsidRDefault="002A75A2" w:rsidP="00D604A6">
            <w:pPr>
              <w:widowControl w:val="0"/>
              <w:rPr>
                <w:b/>
                <w:color w:val="666666"/>
              </w:rPr>
            </w:pPr>
            <w:r>
              <w:rPr>
                <w:b/>
                <w:color w:val="666666"/>
              </w:rPr>
              <w:t>3</w:t>
            </w:r>
            <w:r w:rsidR="00B15ECC">
              <w:rPr>
                <w:b/>
                <w:color w:val="666666"/>
              </w:rPr>
              <w:t xml:space="preserve"> - </w:t>
            </w:r>
            <w:r w:rsidR="00284374">
              <w:rPr>
                <w:b/>
                <w:color w:val="666666"/>
              </w:rPr>
              <w:t>4</w:t>
            </w:r>
          </w:p>
        </w:tc>
      </w:tr>
      <w:tr w:rsidR="00B15ECC" w:rsidTr="00D604A6">
        <w:trPr>
          <w:jc w:val="center"/>
        </w:trPr>
        <w:tc>
          <w:tcPr>
            <w:tcW w:w="4320" w:type="dxa"/>
            <w:shd w:val="clear" w:color="auto" w:fill="EFEFEF"/>
            <w:tcMar>
              <w:top w:w="100" w:type="dxa"/>
              <w:left w:w="100" w:type="dxa"/>
              <w:bottom w:w="100" w:type="dxa"/>
              <w:right w:w="100" w:type="dxa"/>
            </w:tcMar>
          </w:tcPr>
          <w:p w:rsidR="00B15ECC" w:rsidRDefault="00B15ECC" w:rsidP="00D604A6">
            <w:pPr>
              <w:widowControl w:val="0"/>
              <w:rPr>
                <w:b/>
                <w:color w:val="666666"/>
              </w:rPr>
            </w:pPr>
            <w:r>
              <w:rPr>
                <w:b/>
                <w:color w:val="666666"/>
              </w:rPr>
              <w:t>Blogartikel</w:t>
            </w:r>
          </w:p>
        </w:tc>
        <w:tc>
          <w:tcPr>
            <w:tcW w:w="2115" w:type="dxa"/>
            <w:shd w:val="clear" w:color="auto" w:fill="EFEFEF"/>
            <w:tcMar>
              <w:top w:w="100" w:type="dxa"/>
              <w:left w:w="100" w:type="dxa"/>
              <w:bottom w:w="100" w:type="dxa"/>
              <w:right w:w="100" w:type="dxa"/>
            </w:tcMar>
          </w:tcPr>
          <w:p w:rsidR="00B15ECC" w:rsidRDefault="00E63C8C" w:rsidP="00D604A6">
            <w:pPr>
              <w:widowControl w:val="0"/>
              <w:rPr>
                <w:b/>
                <w:color w:val="666666"/>
              </w:rPr>
            </w:pPr>
            <w:r>
              <w:rPr>
                <w:b/>
                <w:color w:val="666666"/>
              </w:rPr>
              <w:t>5</w:t>
            </w:r>
            <w:r w:rsidR="00BD6B05">
              <w:rPr>
                <w:b/>
                <w:color w:val="666666"/>
              </w:rPr>
              <w:t xml:space="preserve"> - </w:t>
            </w:r>
            <w:r>
              <w:rPr>
                <w:b/>
                <w:color w:val="666666"/>
              </w:rPr>
              <w:t>6</w:t>
            </w:r>
            <w:r w:rsidR="009339D6">
              <w:rPr>
                <w:b/>
                <w:color w:val="666666"/>
              </w:rPr>
              <w:t xml:space="preserve"> </w:t>
            </w:r>
          </w:p>
        </w:tc>
      </w:tr>
      <w:tr w:rsidR="00B15ECC" w:rsidTr="00D604A6">
        <w:trPr>
          <w:jc w:val="center"/>
        </w:trPr>
        <w:tc>
          <w:tcPr>
            <w:tcW w:w="4320" w:type="dxa"/>
            <w:shd w:val="clear" w:color="auto" w:fill="EFEFEF"/>
            <w:tcMar>
              <w:top w:w="100" w:type="dxa"/>
              <w:left w:w="100" w:type="dxa"/>
              <w:bottom w:w="100" w:type="dxa"/>
              <w:right w:w="100" w:type="dxa"/>
            </w:tcMar>
          </w:tcPr>
          <w:p w:rsidR="00B15ECC" w:rsidRDefault="00B15ECC" w:rsidP="00D604A6">
            <w:pPr>
              <w:widowControl w:val="0"/>
              <w:rPr>
                <w:b/>
                <w:color w:val="666666"/>
              </w:rPr>
            </w:pPr>
            <w:r>
              <w:rPr>
                <w:b/>
                <w:color w:val="666666"/>
              </w:rPr>
              <w:t>Fachtext / Kolumne</w:t>
            </w:r>
          </w:p>
        </w:tc>
        <w:tc>
          <w:tcPr>
            <w:tcW w:w="2115" w:type="dxa"/>
            <w:shd w:val="clear" w:color="auto" w:fill="EFEFEF"/>
            <w:tcMar>
              <w:top w:w="100" w:type="dxa"/>
              <w:left w:w="100" w:type="dxa"/>
              <w:bottom w:w="100" w:type="dxa"/>
              <w:right w:w="100" w:type="dxa"/>
            </w:tcMar>
          </w:tcPr>
          <w:p w:rsidR="00B15ECC" w:rsidRDefault="00E63C8C" w:rsidP="00D604A6">
            <w:pPr>
              <w:widowControl w:val="0"/>
              <w:rPr>
                <w:b/>
                <w:color w:val="666666"/>
              </w:rPr>
            </w:pPr>
            <w:r>
              <w:rPr>
                <w:b/>
                <w:color w:val="666666"/>
              </w:rPr>
              <w:t>7</w:t>
            </w:r>
            <w:r w:rsidR="00B70985">
              <w:rPr>
                <w:b/>
                <w:color w:val="666666"/>
              </w:rPr>
              <w:t xml:space="preserve"> </w:t>
            </w:r>
            <w:r w:rsidR="00B15ECC">
              <w:rPr>
                <w:b/>
                <w:color w:val="666666"/>
              </w:rPr>
              <w:t xml:space="preserve">- </w:t>
            </w:r>
            <w:r w:rsidR="001218BC">
              <w:rPr>
                <w:b/>
                <w:color w:val="666666"/>
              </w:rPr>
              <w:t>9</w:t>
            </w:r>
          </w:p>
        </w:tc>
      </w:tr>
    </w:tbl>
    <w:p w:rsidR="00B15ECC" w:rsidRDefault="00B15ECC" w:rsidP="00B15ECC">
      <w:pPr>
        <w:rPr>
          <w:rFonts w:ascii="Arial" w:hAnsi="Arial" w:cs="Arial"/>
          <w:sz w:val="22"/>
          <w:szCs w:val="22"/>
        </w:rPr>
      </w:pPr>
    </w:p>
    <w:p w:rsidR="00857D33" w:rsidRDefault="00857D33" w:rsidP="00C65865">
      <w:pPr>
        <w:pStyle w:val="berschrift2"/>
      </w:pPr>
    </w:p>
    <w:p w:rsidR="00EC0380" w:rsidRPr="00892115" w:rsidRDefault="00EC0380" w:rsidP="00892115">
      <w:pPr>
        <w:pStyle w:val="StandardWeb"/>
      </w:pPr>
      <w:r>
        <w:br w:type="page"/>
      </w:r>
    </w:p>
    <w:p w:rsidR="00304AAA" w:rsidRPr="00482F17" w:rsidRDefault="00B15ECC" w:rsidP="00482F17">
      <w:pPr>
        <w:pStyle w:val="berschrift1"/>
        <w:spacing w:before="240" w:after="240"/>
      </w:pPr>
      <w:r>
        <w:lastRenderedPageBreak/>
        <w:t>Newsletter</w:t>
      </w:r>
    </w:p>
    <w:p w:rsidR="00304AAA" w:rsidRPr="0052447B" w:rsidRDefault="00304AAA" w:rsidP="001D6695">
      <w:pPr>
        <w:spacing w:line="276" w:lineRule="auto"/>
        <w:jc w:val="both"/>
        <w:rPr>
          <w:rFonts w:ascii="Arial" w:hAnsi="Arial" w:cs="Arial"/>
          <w:b/>
          <w:bCs/>
          <w:sz w:val="22"/>
          <w:szCs w:val="22"/>
        </w:rPr>
      </w:pPr>
      <w:r w:rsidRPr="0052447B">
        <w:rPr>
          <w:rFonts w:ascii="Arial" w:hAnsi="Arial" w:cs="Arial"/>
          <w:b/>
          <w:bCs/>
          <w:sz w:val="22"/>
          <w:szCs w:val="22"/>
        </w:rPr>
        <w:t>Betreff:</w:t>
      </w:r>
    </w:p>
    <w:p w:rsidR="00304AAA" w:rsidRDefault="00892115" w:rsidP="00892115">
      <w:pPr>
        <w:spacing w:line="276" w:lineRule="auto"/>
        <w:rPr>
          <w:rFonts w:ascii="Arial" w:hAnsi="Arial" w:cs="Arial"/>
          <w:sz w:val="22"/>
          <w:szCs w:val="22"/>
        </w:rPr>
      </w:pPr>
      <w:r w:rsidRPr="00892115">
        <w:rPr>
          <w:rStyle w:val="Fett"/>
          <w:rFonts w:ascii="Arial" w:hAnsi="Arial" w:cs="Arial"/>
          <w:sz w:val="22"/>
          <w:szCs w:val="22"/>
        </w:rPr>
        <w:t xml:space="preserve">Storys </w:t>
      </w:r>
      <w:r w:rsidR="002C62FC">
        <w:rPr>
          <w:rStyle w:val="Fett"/>
          <w:rFonts w:ascii="Arial" w:hAnsi="Arial" w:cs="Arial"/>
          <w:sz w:val="22"/>
          <w:szCs w:val="22"/>
        </w:rPr>
        <w:t>effektiv</w:t>
      </w:r>
      <w:r w:rsidRPr="00892115">
        <w:rPr>
          <w:rStyle w:val="Fett"/>
          <w:rFonts w:ascii="Arial" w:hAnsi="Arial" w:cs="Arial"/>
          <w:sz w:val="22"/>
          <w:szCs w:val="22"/>
        </w:rPr>
        <w:t xml:space="preserve"> nutzen – Social Media fürs Handwerk</w:t>
      </w:r>
      <w:r w:rsidRPr="00892115">
        <w:rPr>
          <w:rFonts w:ascii="Arial" w:hAnsi="Arial" w:cs="Arial"/>
          <w:sz w:val="22"/>
          <w:szCs w:val="22"/>
        </w:rPr>
        <w:br/>
      </w:r>
    </w:p>
    <w:p w:rsidR="00304AAA" w:rsidRPr="0052447B" w:rsidRDefault="00304AAA" w:rsidP="001D6695">
      <w:pPr>
        <w:spacing w:line="276" w:lineRule="auto"/>
        <w:jc w:val="both"/>
        <w:rPr>
          <w:rFonts w:ascii="Arial" w:hAnsi="Arial" w:cs="Arial"/>
          <w:b/>
          <w:bCs/>
          <w:sz w:val="22"/>
          <w:szCs w:val="22"/>
        </w:rPr>
      </w:pPr>
      <w:r w:rsidRPr="0052447B">
        <w:rPr>
          <w:rFonts w:ascii="Arial" w:hAnsi="Arial" w:cs="Arial"/>
          <w:b/>
          <w:bCs/>
          <w:sz w:val="22"/>
          <w:szCs w:val="22"/>
        </w:rPr>
        <w:t>Preheader:</w:t>
      </w:r>
    </w:p>
    <w:p w:rsidR="00266B4E" w:rsidRDefault="00E65607" w:rsidP="00B06972">
      <w:pPr>
        <w:spacing w:line="276" w:lineRule="auto"/>
        <w:jc w:val="both"/>
        <w:rPr>
          <w:rFonts w:ascii="Arial" w:hAnsi="Arial" w:cs="Arial"/>
          <w:sz w:val="22"/>
          <w:szCs w:val="22"/>
        </w:rPr>
      </w:pPr>
      <w:r>
        <w:rPr>
          <w:rFonts w:ascii="Arial" w:hAnsi="Arial" w:cs="Arial"/>
          <w:sz w:val="22"/>
          <w:szCs w:val="22"/>
        </w:rPr>
        <w:t>Storys richtig an</w:t>
      </w:r>
      <w:r w:rsidR="00273BEB">
        <w:rPr>
          <w:rFonts w:ascii="Arial" w:hAnsi="Arial" w:cs="Arial"/>
          <w:sz w:val="22"/>
          <w:szCs w:val="22"/>
        </w:rPr>
        <w:t>ge</w:t>
      </w:r>
      <w:r>
        <w:rPr>
          <w:rFonts w:ascii="Arial" w:hAnsi="Arial" w:cs="Arial"/>
          <w:sz w:val="22"/>
          <w:szCs w:val="22"/>
        </w:rPr>
        <w:t>wende</w:t>
      </w:r>
      <w:r w:rsidR="00273BEB">
        <w:rPr>
          <w:rFonts w:ascii="Arial" w:hAnsi="Arial" w:cs="Arial"/>
          <w:sz w:val="22"/>
          <w:szCs w:val="22"/>
        </w:rPr>
        <w:t>t – mehr</w:t>
      </w:r>
      <w:r w:rsidR="00005C18">
        <w:rPr>
          <w:rFonts w:ascii="Arial" w:hAnsi="Arial" w:cs="Arial"/>
          <w:sz w:val="22"/>
          <w:szCs w:val="22"/>
        </w:rPr>
        <w:t xml:space="preserve"> Reichweite und </w:t>
      </w:r>
      <w:r w:rsidR="00273BEB">
        <w:rPr>
          <w:rFonts w:ascii="Arial" w:hAnsi="Arial" w:cs="Arial"/>
          <w:sz w:val="22"/>
          <w:szCs w:val="22"/>
        </w:rPr>
        <w:t xml:space="preserve">Sichtbarkeit </w:t>
      </w:r>
      <w:r w:rsidR="00005C18">
        <w:rPr>
          <w:rFonts w:ascii="Arial" w:hAnsi="Arial" w:cs="Arial"/>
          <w:sz w:val="22"/>
          <w:szCs w:val="22"/>
        </w:rPr>
        <w:t>in Ihrer Region.</w:t>
      </w:r>
    </w:p>
    <w:p w:rsidR="004B5CCD" w:rsidRDefault="004B5CCD" w:rsidP="00940E1C">
      <w:pPr>
        <w:spacing w:line="276" w:lineRule="auto"/>
        <w:jc w:val="both"/>
        <w:rPr>
          <w:rFonts w:ascii="Arial" w:hAnsi="Arial" w:cs="Arial"/>
          <w:b/>
          <w:bCs/>
          <w:sz w:val="22"/>
          <w:szCs w:val="22"/>
        </w:rPr>
      </w:pPr>
    </w:p>
    <w:p w:rsidR="00B06972" w:rsidRDefault="00B06972" w:rsidP="001D6695">
      <w:pPr>
        <w:spacing w:line="276" w:lineRule="auto"/>
        <w:jc w:val="both"/>
        <w:rPr>
          <w:rFonts w:ascii="Arial" w:hAnsi="Arial" w:cs="Arial"/>
          <w:b/>
          <w:bCs/>
          <w:sz w:val="22"/>
          <w:szCs w:val="22"/>
        </w:rPr>
      </w:pPr>
      <w:r>
        <w:rPr>
          <w:rFonts w:ascii="Arial" w:hAnsi="Arial" w:cs="Arial"/>
          <w:b/>
          <w:bCs/>
          <w:noProof/>
          <w:sz w:val="22"/>
          <w:szCs w:val="22"/>
          <w14:ligatures w14:val="standardContextual"/>
        </w:rPr>
        <w:drawing>
          <wp:anchor distT="0" distB="0" distL="114300" distR="114300" simplePos="0" relativeHeight="251662336" behindDoc="1" locked="0" layoutInCell="1" allowOverlap="1">
            <wp:simplePos x="0" y="0"/>
            <wp:positionH relativeFrom="column">
              <wp:posOffset>0</wp:posOffset>
            </wp:positionH>
            <wp:positionV relativeFrom="paragraph">
              <wp:posOffset>0</wp:posOffset>
            </wp:positionV>
            <wp:extent cx="2379600" cy="4230000"/>
            <wp:effectExtent l="0" t="0" r="0" b="0"/>
            <wp:wrapTight wrapText="bothSides">
              <wp:wrapPolygon edited="0">
                <wp:start x="0" y="0"/>
                <wp:lineTo x="0" y="21532"/>
                <wp:lineTo x="21444" y="21532"/>
                <wp:lineTo x="21444" y="0"/>
                <wp:lineTo x="0" y="0"/>
              </wp:wrapPolygon>
            </wp:wrapTight>
            <wp:docPr id="111313373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3133731" name="Grafik 111313373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79600" cy="4230000"/>
                    </a:xfrm>
                    <a:prstGeom prst="rect">
                      <a:avLst/>
                    </a:prstGeom>
                  </pic:spPr>
                </pic:pic>
              </a:graphicData>
            </a:graphic>
            <wp14:sizeRelH relativeFrom="margin">
              <wp14:pctWidth>0</wp14:pctWidth>
            </wp14:sizeRelH>
            <wp14:sizeRelV relativeFrom="margin">
              <wp14:pctHeight>0</wp14:pctHeight>
            </wp14:sizeRelV>
          </wp:anchor>
        </w:drawing>
      </w:r>
    </w:p>
    <w:p w:rsidR="00304AAA" w:rsidRPr="001D6695" w:rsidRDefault="00304AAA" w:rsidP="001D6695">
      <w:pPr>
        <w:spacing w:line="276" w:lineRule="auto"/>
        <w:jc w:val="both"/>
        <w:rPr>
          <w:rFonts w:ascii="Arial" w:hAnsi="Arial" w:cs="Arial"/>
          <w:b/>
          <w:bCs/>
          <w:sz w:val="22"/>
          <w:szCs w:val="22"/>
        </w:rPr>
      </w:pPr>
      <w:r w:rsidRPr="001D6695">
        <w:rPr>
          <w:rFonts w:ascii="Arial" w:hAnsi="Arial" w:cs="Arial"/>
          <w:b/>
          <w:bCs/>
          <w:sz w:val="22"/>
          <w:szCs w:val="22"/>
        </w:rPr>
        <w:t>Liebe Handwerksbetriebe,</w:t>
      </w:r>
    </w:p>
    <w:p w:rsidR="001E5A8F" w:rsidRDefault="001E5A8F" w:rsidP="00B252A4">
      <w:pPr>
        <w:pStyle w:val="StandardWeb"/>
        <w:spacing w:before="0" w:beforeAutospacing="0"/>
        <w:jc w:val="both"/>
        <w:rPr>
          <w:rFonts w:ascii="Arial" w:hAnsi="Arial" w:cs="Arial"/>
          <w:sz w:val="22"/>
          <w:szCs w:val="22"/>
        </w:rPr>
      </w:pPr>
    </w:p>
    <w:p w:rsidR="00892115" w:rsidRPr="00892115" w:rsidRDefault="00892115" w:rsidP="004C38E2">
      <w:pPr>
        <w:pStyle w:val="StandardWeb"/>
        <w:spacing w:before="0" w:beforeAutospacing="0" w:line="276" w:lineRule="auto"/>
        <w:jc w:val="both"/>
        <w:rPr>
          <w:rFonts w:ascii="Arial" w:hAnsi="Arial" w:cs="Arial"/>
          <w:sz w:val="22"/>
          <w:szCs w:val="22"/>
        </w:rPr>
      </w:pPr>
      <w:r w:rsidRPr="00892115">
        <w:rPr>
          <w:rFonts w:ascii="Arial" w:hAnsi="Arial" w:cs="Arial"/>
          <w:sz w:val="22"/>
          <w:szCs w:val="22"/>
        </w:rPr>
        <w:t>Social Media ist längst nicht mehr nur für große Marken relevant. Auch Handwerksbetriebe profitieren, besonders durch Storys. Diese kurzen Inhalte dauern meist 15 Sekunden und verschwinden nach 24 Stunden. Genau das macht sie ideal für spontane Einblicke – authentisch statt perfekt.</w:t>
      </w:r>
    </w:p>
    <w:p w:rsidR="001E5A8F" w:rsidRDefault="00892115" w:rsidP="004C38E2">
      <w:pPr>
        <w:pStyle w:val="StandardWeb"/>
        <w:spacing w:before="0" w:beforeAutospacing="0" w:line="276" w:lineRule="auto"/>
        <w:jc w:val="both"/>
        <w:rPr>
          <w:rFonts w:ascii="Arial" w:hAnsi="Arial" w:cs="Arial"/>
          <w:sz w:val="22"/>
          <w:szCs w:val="22"/>
        </w:rPr>
      </w:pPr>
      <w:r w:rsidRPr="00892115">
        <w:rPr>
          <w:rFonts w:ascii="Arial" w:hAnsi="Arial" w:cs="Arial"/>
          <w:sz w:val="22"/>
          <w:szCs w:val="22"/>
        </w:rPr>
        <w:t>Kunden möchten sehen, wer hinter dem Betrieb steht und wie gearbeitet wird. Storys schaffen Nähe, Vertrauen und zeigen Fachkompetenz – ohne großen Aufwand. Mit Umfragen, Fragen oder kurzen Updates treten Sie direkt in Kontakt mit Ihrer Community. Das steigert Reichweite, Sympathie und Sichtbarkeit.</w:t>
      </w:r>
    </w:p>
    <w:p w:rsidR="00B06972" w:rsidRDefault="00B06972" w:rsidP="004C38E2">
      <w:pPr>
        <w:pStyle w:val="StandardWeb"/>
        <w:spacing w:before="0" w:beforeAutospacing="0" w:line="276" w:lineRule="auto"/>
        <w:jc w:val="both"/>
        <w:rPr>
          <w:rFonts w:ascii="Arial" w:hAnsi="Arial" w:cs="Arial"/>
          <w:sz w:val="22"/>
          <w:szCs w:val="22"/>
        </w:rPr>
      </w:pPr>
    </w:p>
    <w:p w:rsidR="00B06972" w:rsidRDefault="00B06972" w:rsidP="004C38E2">
      <w:pPr>
        <w:pStyle w:val="StandardWeb"/>
        <w:spacing w:before="0" w:beforeAutospacing="0" w:line="276" w:lineRule="auto"/>
        <w:jc w:val="both"/>
        <w:rPr>
          <w:rFonts w:ascii="Arial" w:hAnsi="Arial" w:cs="Arial"/>
          <w:sz w:val="22"/>
          <w:szCs w:val="22"/>
        </w:rPr>
      </w:pPr>
    </w:p>
    <w:p w:rsidR="00B06972" w:rsidRPr="004C38E2" w:rsidRDefault="00B06972" w:rsidP="004C38E2">
      <w:pPr>
        <w:pStyle w:val="StandardWeb"/>
        <w:spacing w:before="0" w:beforeAutospacing="0" w:line="276" w:lineRule="auto"/>
        <w:jc w:val="both"/>
        <w:rPr>
          <w:rFonts w:ascii="Arial" w:hAnsi="Arial" w:cs="Arial"/>
          <w:sz w:val="22"/>
          <w:szCs w:val="22"/>
        </w:rPr>
      </w:pPr>
    </w:p>
    <w:p w:rsidR="004C38E2" w:rsidRPr="00B06972" w:rsidRDefault="00C41179" w:rsidP="00B06972">
      <w:pPr>
        <w:rPr>
          <w:rFonts w:ascii="Arial" w:hAnsi="Arial" w:cs="Arial"/>
          <w:sz w:val="18"/>
          <w:szCs w:val="18"/>
        </w:rPr>
      </w:pPr>
      <w:r w:rsidRPr="003D48F4">
        <w:rPr>
          <w:rFonts w:ascii="Arial" w:hAnsi="Arial" w:cs="Arial"/>
          <w:sz w:val="18"/>
          <w:szCs w:val="18"/>
        </w:rPr>
        <w:t xml:space="preserve">Quelle: </w:t>
      </w:r>
      <w:r>
        <w:rPr>
          <w:rFonts w:ascii="Arial" w:hAnsi="Arial" w:cs="Arial"/>
          <w:sz w:val="18"/>
          <w:szCs w:val="18"/>
        </w:rPr>
        <w:t>KI generiert</w:t>
      </w:r>
      <w:r w:rsidRPr="003D48F4">
        <w:rPr>
          <w:rFonts w:ascii="Arial" w:hAnsi="Arial" w:cs="Arial"/>
          <w:sz w:val="18"/>
          <w:szCs w:val="18"/>
        </w:rPr>
        <w:t xml:space="preserve"> – bereitgestellt von MeistX</w:t>
      </w:r>
      <w:r>
        <w:rPr>
          <w:rFonts w:ascii="Arial" w:hAnsi="Arial" w:cs="Arial"/>
          <w:sz w:val="18"/>
          <w:szCs w:val="18"/>
        </w:rPr>
        <w:br/>
      </w:r>
    </w:p>
    <w:p w:rsidR="00892115" w:rsidRPr="00674DB7" w:rsidRDefault="00892115" w:rsidP="004C38E2">
      <w:pPr>
        <w:pStyle w:val="StandardWeb"/>
        <w:spacing w:before="0" w:beforeAutospacing="0" w:after="0" w:afterAutospacing="0" w:line="276" w:lineRule="auto"/>
        <w:jc w:val="both"/>
        <w:rPr>
          <w:rFonts w:ascii="Arial" w:hAnsi="Arial" w:cs="Arial"/>
          <w:sz w:val="22"/>
          <w:szCs w:val="22"/>
        </w:rPr>
      </w:pPr>
      <w:r w:rsidRPr="00892115">
        <w:rPr>
          <w:rFonts w:ascii="Arial" w:hAnsi="Arial" w:cs="Arial"/>
          <w:sz w:val="22"/>
          <w:szCs w:val="22"/>
        </w:rPr>
        <w:t xml:space="preserve">Entscheidend ist Regelmäßigkeit: Schon ein täglicher Blick in Werkstatt oder Baustelle genügt. Regionale Bezüge und klare Ansprache sorgen zusätzlich für Relevanz. Ob Infos, Projekte oder Aktionen – Storys sind eine einfache Möglichkeit, um präsent zu bleiben und Ihr </w:t>
      </w:r>
      <w:r w:rsidRPr="00674DB7">
        <w:rPr>
          <w:rFonts w:ascii="Arial" w:hAnsi="Arial" w:cs="Arial"/>
          <w:sz w:val="22"/>
          <w:szCs w:val="22"/>
        </w:rPr>
        <w:t>Handwerk digital erlebbar zu machen.</w:t>
      </w:r>
    </w:p>
    <w:p w:rsidR="00266B4E" w:rsidRPr="00674DB7" w:rsidRDefault="00674DB7" w:rsidP="004C38E2">
      <w:pPr>
        <w:spacing w:before="240" w:line="276" w:lineRule="auto"/>
        <w:jc w:val="both"/>
        <w:rPr>
          <w:rFonts w:ascii="Arial" w:hAnsi="Arial" w:cs="Arial"/>
          <w:b/>
          <w:bCs/>
          <w:sz w:val="22"/>
          <w:szCs w:val="22"/>
        </w:rPr>
      </w:pPr>
      <w:r w:rsidRPr="00674DB7">
        <w:rPr>
          <w:rFonts w:ascii="Arial" w:hAnsi="Arial" w:cs="Arial"/>
          <w:b/>
          <w:bCs/>
          <w:sz w:val="22"/>
          <w:szCs w:val="22"/>
        </w:rPr>
        <w:t>Fazit:</w:t>
      </w:r>
    </w:p>
    <w:p w:rsidR="00674DB7" w:rsidRPr="000A63BF" w:rsidRDefault="00674DB7" w:rsidP="004C38E2">
      <w:pPr>
        <w:pStyle w:val="StandardWeb"/>
        <w:spacing w:before="0" w:beforeAutospacing="0" w:after="0" w:afterAutospacing="0" w:line="276" w:lineRule="auto"/>
        <w:jc w:val="both"/>
        <w:rPr>
          <w:rFonts w:ascii="Arial" w:hAnsi="Arial" w:cs="Arial"/>
          <w:sz w:val="22"/>
          <w:szCs w:val="22"/>
        </w:rPr>
      </w:pPr>
      <w:r w:rsidRPr="00674DB7">
        <w:rPr>
          <w:rStyle w:val="Hervorhebung"/>
          <w:rFonts w:ascii="Arial" w:hAnsi="Arial" w:cs="Arial"/>
          <w:i w:val="0"/>
          <w:iCs w:val="0"/>
          <w:sz w:val="22"/>
          <w:szCs w:val="22"/>
        </w:rPr>
        <w:t>Binden Sie Ihre Kunden mit Storys direkt ein: Persönliche Einblicke</w:t>
      </w:r>
      <w:r w:rsidR="00FF26BF">
        <w:rPr>
          <w:rStyle w:val="Hervorhebung"/>
          <w:rFonts w:ascii="Arial" w:hAnsi="Arial" w:cs="Arial"/>
          <w:i w:val="0"/>
          <w:iCs w:val="0"/>
          <w:sz w:val="22"/>
          <w:szCs w:val="22"/>
        </w:rPr>
        <w:t xml:space="preserve"> </w:t>
      </w:r>
      <w:r w:rsidRPr="00674DB7">
        <w:rPr>
          <w:rStyle w:val="Hervorhebung"/>
          <w:rFonts w:ascii="Arial" w:hAnsi="Arial" w:cs="Arial"/>
          <w:i w:val="0"/>
          <w:iCs w:val="0"/>
          <w:sz w:val="22"/>
          <w:szCs w:val="22"/>
        </w:rPr>
        <w:t>schaffen Nähe und echte Verbundenheit. Probieren Sie es aus und erleben Sie, wie einfach Kundenbindung sein kann.</w:t>
      </w:r>
    </w:p>
    <w:p w:rsidR="00C41179" w:rsidRDefault="00FD390F" w:rsidP="00B06972">
      <w:pPr>
        <w:spacing w:before="240" w:line="276" w:lineRule="auto"/>
        <w:jc w:val="both"/>
        <w:rPr>
          <w:rFonts w:ascii="Arial" w:hAnsi="Arial" w:cs="Arial"/>
          <w:b/>
          <w:sz w:val="22"/>
          <w:szCs w:val="22"/>
        </w:rPr>
      </w:pPr>
      <w:r w:rsidRPr="001C1ACC">
        <w:rPr>
          <w:rFonts w:ascii="Arial" w:hAnsi="Arial" w:cs="Arial"/>
          <w:b/>
          <w:sz w:val="22"/>
          <w:szCs w:val="22"/>
        </w:rPr>
        <w:t>Gemeinsam für mehr Sichtbarkeit - und ein starkes, modernes Handwerk.</w:t>
      </w:r>
    </w:p>
    <w:p w:rsidR="00BE5D11" w:rsidRDefault="00FD390F" w:rsidP="00B252A4">
      <w:pPr>
        <w:spacing w:before="240"/>
        <w:rPr>
          <w:rFonts w:ascii="Arial" w:hAnsi="Arial" w:cs="Arial"/>
          <w:sz w:val="22"/>
          <w:szCs w:val="22"/>
        </w:rPr>
      </w:pPr>
      <w:r w:rsidRPr="001C1ACC">
        <w:rPr>
          <w:rFonts w:ascii="Arial" w:hAnsi="Arial" w:cs="Arial"/>
          <w:sz w:val="22"/>
          <w:szCs w:val="22"/>
        </w:rPr>
        <w:t>#meistx #handwerkwirkt #sichtbarwerden</w:t>
      </w:r>
      <w:r>
        <w:rPr>
          <w:rFonts w:ascii="Arial" w:hAnsi="Arial" w:cs="Arial"/>
          <w:sz w:val="22"/>
          <w:szCs w:val="22"/>
        </w:rPr>
        <w:t xml:space="preserve"> </w:t>
      </w:r>
    </w:p>
    <w:p w:rsidR="00C41179" w:rsidRPr="00046961" w:rsidRDefault="00C41179" w:rsidP="00B252A4">
      <w:pPr>
        <w:spacing w:before="240"/>
        <w:rPr>
          <w:rFonts w:ascii="Arial" w:hAnsi="Arial" w:cs="Arial"/>
          <w:b/>
          <w:sz w:val="22"/>
          <w:szCs w:val="22"/>
          <w:highlight w:val="yellow"/>
        </w:rPr>
      </w:pPr>
    </w:p>
    <w:p w:rsidR="00B15ECC" w:rsidRPr="00046961" w:rsidRDefault="001C5BBB" w:rsidP="000E1CE6">
      <w:r w:rsidRPr="001C5BBB">
        <w:rPr>
          <w:noProof/>
          <w14:ligatures w14:val="standardContextual"/>
        </w:rPr>
        <w:pict>
          <v:rect id="_x0000_i1029" alt="" style="width:379.2pt;height:.05pt;mso-width-percent:0;mso-height-percent:0;mso-width-percent:0;mso-height-percent:0" o:hrpct="836" o:hralign="center" o:hrstd="t" o:hr="t" fillcolor="#a0a0a0" stroked="f"/>
        </w:pict>
      </w:r>
      <w:r w:rsidR="00EF5427">
        <w:rPr>
          <w:rFonts w:ascii="Arial" w:hAnsi="Arial" w:cs="Arial"/>
          <w:b/>
          <w:bCs/>
          <w:sz w:val="22"/>
          <w:szCs w:val="22"/>
        </w:rPr>
        <w:br w:type="page"/>
      </w:r>
    </w:p>
    <w:p w:rsidR="00A46C27" w:rsidRDefault="00A46C27" w:rsidP="00482F17">
      <w:pPr>
        <w:pStyle w:val="berschrift1"/>
        <w:spacing w:before="240" w:after="240"/>
        <w:rPr>
          <w:b/>
          <w:bCs/>
          <w:color w:val="000000"/>
        </w:rPr>
      </w:pPr>
      <w:r>
        <w:rPr>
          <w:rFonts w:ascii="Apple Color Emoji" w:hAnsi="Apple Color Emoji" w:cs="Apple Color Emoji"/>
          <w:b/>
          <w:bCs/>
          <w:color w:val="000000"/>
        </w:rPr>
        <w:lastRenderedPageBreak/>
        <w:t>📱</w:t>
      </w:r>
      <w:r>
        <w:rPr>
          <w:b/>
          <w:bCs/>
          <w:color w:val="000000"/>
        </w:rPr>
        <w:t xml:space="preserve"> Social Media Beitrag 1</w:t>
      </w:r>
    </w:p>
    <w:p w:rsidR="000642BF" w:rsidRDefault="000730DE" w:rsidP="00661E20">
      <w:pPr>
        <w:pStyle w:val="berschrift2"/>
        <w:rPr>
          <w:rFonts w:ascii="Arial" w:hAnsi="Arial" w:cs="Arial"/>
          <w:b/>
          <w:bCs/>
          <w:color w:val="auto"/>
          <w:sz w:val="22"/>
          <w:szCs w:val="22"/>
        </w:rPr>
      </w:pPr>
      <w:r w:rsidRPr="000730DE">
        <w:rPr>
          <w:rFonts w:ascii="Arial" w:hAnsi="Arial" w:cs="Arial"/>
          <w:b/>
          <w:bCs/>
          <w:color w:val="auto"/>
          <w:sz w:val="22"/>
          <w:szCs w:val="22"/>
        </w:rPr>
        <w:t>Handwerk im Fokus – Storys als Schlüssel zur Sichtbarkeit</w:t>
      </w:r>
    </w:p>
    <w:p w:rsidR="005E4CCE" w:rsidRPr="005E4CCE" w:rsidRDefault="005E4CCE" w:rsidP="005E4CCE"/>
    <w:p w:rsidR="00646679" w:rsidRDefault="00D67648" w:rsidP="00646679">
      <w:pPr>
        <w:jc w:val="both"/>
        <w:rPr>
          <w:rFonts w:ascii="Arial" w:eastAsiaTheme="minorHAnsi" w:hAnsi="Arial" w:cs="Arial"/>
          <w:kern w:val="2"/>
          <w:sz w:val="18"/>
          <w:szCs w:val="18"/>
          <w:lang w:eastAsia="en-US"/>
          <w14:ligatures w14:val="standardContextual"/>
        </w:rPr>
      </w:pPr>
      <w:r>
        <w:rPr>
          <w:rFonts w:ascii="Arial" w:eastAsiaTheme="minorHAnsi" w:hAnsi="Arial" w:cs="Arial"/>
          <w:noProof/>
          <w:kern w:val="2"/>
          <w:sz w:val="18"/>
          <w:szCs w:val="18"/>
          <w:lang w:eastAsia="en-US"/>
          <w14:ligatures w14:val="standardContextual"/>
        </w:rPr>
        <w:drawing>
          <wp:anchor distT="0" distB="0" distL="114300" distR="114300" simplePos="0" relativeHeight="251663360" behindDoc="1" locked="0" layoutInCell="1" allowOverlap="1">
            <wp:simplePos x="0" y="0"/>
            <wp:positionH relativeFrom="column">
              <wp:posOffset>0</wp:posOffset>
            </wp:positionH>
            <wp:positionV relativeFrom="paragraph">
              <wp:posOffset>3810</wp:posOffset>
            </wp:positionV>
            <wp:extent cx="2455200" cy="4366800"/>
            <wp:effectExtent l="0" t="0" r="0" b="2540"/>
            <wp:wrapTight wrapText="bothSides">
              <wp:wrapPolygon edited="0">
                <wp:start x="0" y="0"/>
                <wp:lineTo x="0" y="21550"/>
                <wp:lineTo x="21455" y="21550"/>
                <wp:lineTo x="21455" y="0"/>
                <wp:lineTo x="0" y="0"/>
              </wp:wrapPolygon>
            </wp:wrapTight>
            <wp:docPr id="82472316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4723167" name="Grafik 824723167"/>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55200" cy="4366800"/>
                    </a:xfrm>
                    <a:prstGeom prst="rect">
                      <a:avLst/>
                    </a:prstGeom>
                  </pic:spPr>
                </pic:pic>
              </a:graphicData>
            </a:graphic>
            <wp14:sizeRelH relativeFrom="margin">
              <wp14:pctWidth>0</wp14:pctWidth>
            </wp14:sizeRelH>
            <wp14:sizeRelV relativeFrom="margin">
              <wp14:pctHeight>0</wp14:pctHeight>
            </wp14:sizeRelV>
          </wp:anchor>
        </w:drawing>
      </w:r>
    </w:p>
    <w:p w:rsidR="00C41179" w:rsidRPr="00B27173" w:rsidRDefault="00AD60F0" w:rsidP="00B27173">
      <w:pPr>
        <w:spacing w:line="276" w:lineRule="auto"/>
        <w:jc w:val="both"/>
        <w:rPr>
          <w:rStyle w:val="Fett"/>
          <w:rFonts w:ascii="Arial" w:hAnsi="Arial" w:cs="Arial"/>
          <w:b w:val="0"/>
          <w:bCs w:val="0"/>
          <w:sz w:val="18"/>
          <w:szCs w:val="18"/>
        </w:rPr>
      </w:pPr>
      <w:r w:rsidRPr="00AD60F0">
        <w:rPr>
          <w:rStyle w:val="Fett"/>
          <w:rFonts w:ascii="Arial" w:hAnsi="Arial" w:cs="Arial"/>
          <w:sz w:val="22"/>
          <w:szCs w:val="22"/>
        </w:rPr>
        <w:t>Schon mal an Storys gedacht?</w:t>
      </w:r>
      <w:r w:rsidRPr="00AD60F0">
        <w:rPr>
          <w:rFonts w:ascii="Arial" w:hAnsi="Arial" w:cs="Arial"/>
          <w:sz w:val="22"/>
          <w:szCs w:val="22"/>
        </w:rPr>
        <w:t xml:space="preserve"> Damit zeigen Sie Ihr Handwerk echt, nahbar und bleiben bei Kunden im Kopf – ganz ohne großen Aufwand.</w:t>
      </w:r>
    </w:p>
    <w:p w:rsidR="00AD60F0" w:rsidRDefault="00AD60F0" w:rsidP="00B27173">
      <w:pPr>
        <w:pStyle w:val="StandardWeb"/>
        <w:spacing w:before="0" w:beforeAutospacing="0" w:line="276" w:lineRule="auto"/>
        <w:jc w:val="both"/>
        <w:rPr>
          <w:rFonts w:ascii="Arial" w:hAnsi="Arial" w:cs="Arial"/>
          <w:sz w:val="22"/>
          <w:szCs w:val="22"/>
        </w:rPr>
      </w:pPr>
      <w:r w:rsidRPr="004136C7">
        <w:rPr>
          <w:rStyle w:val="Fett"/>
          <w:rFonts w:ascii="Arial" w:hAnsi="Arial" w:cs="Arial"/>
          <w:sz w:val="22"/>
          <w:szCs w:val="22"/>
        </w:rPr>
        <w:t>Handwerk, das auffällt!</w:t>
      </w:r>
      <w:r w:rsidRPr="004136C7">
        <w:rPr>
          <w:rFonts w:ascii="Arial" w:hAnsi="Arial" w:cs="Arial"/>
          <w:sz w:val="22"/>
          <w:szCs w:val="22"/>
        </w:rPr>
        <w:t xml:space="preserve"> </w:t>
      </w:r>
    </w:p>
    <w:p w:rsidR="00B27173" w:rsidRPr="004136C7" w:rsidRDefault="00B27173" w:rsidP="00B27173">
      <w:pPr>
        <w:pStyle w:val="StandardWeb"/>
        <w:spacing w:before="0" w:beforeAutospacing="0" w:line="276" w:lineRule="auto"/>
        <w:rPr>
          <w:rFonts w:ascii="Arial" w:hAnsi="Arial" w:cs="Arial"/>
          <w:sz w:val="22"/>
          <w:szCs w:val="22"/>
        </w:rPr>
      </w:pPr>
    </w:p>
    <w:p w:rsidR="004136C7" w:rsidRDefault="004136C7" w:rsidP="00B27173">
      <w:pPr>
        <w:pStyle w:val="StandardWeb"/>
        <w:spacing w:before="0" w:beforeAutospacing="0" w:after="0" w:afterAutospacing="0" w:line="276" w:lineRule="auto"/>
        <w:jc w:val="both"/>
        <w:rPr>
          <w:rFonts w:ascii="Arial" w:hAnsi="Arial" w:cs="Arial"/>
          <w:sz w:val="22"/>
          <w:szCs w:val="22"/>
        </w:rPr>
      </w:pPr>
      <w:r w:rsidRPr="004136C7">
        <w:rPr>
          <w:rFonts w:ascii="Apple Color Emoji" w:hAnsi="Apple Color Emoji" w:cs="Apple Color Emoji"/>
          <w:sz w:val="22"/>
          <w:szCs w:val="22"/>
        </w:rPr>
        <w:t>👉</w:t>
      </w:r>
      <w:r w:rsidRPr="004136C7">
        <w:rPr>
          <w:rFonts w:ascii="Arial" w:hAnsi="Arial" w:cs="Arial"/>
          <w:sz w:val="22"/>
          <w:szCs w:val="22"/>
        </w:rPr>
        <w:t xml:space="preserve"> </w:t>
      </w:r>
      <w:r w:rsidRPr="004136C7">
        <w:rPr>
          <w:rStyle w:val="Fett"/>
          <w:rFonts w:ascii="Arial" w:hAnsi="Arial" w:cs="Arial"/>
          <w:sz w:val="22"/>
          <w:szCs w:val="22"/>
        </w:rPr>
        <w:t>Vertrauen gewinnen</w:t>
      </w:r>
      <w:r w:rsidRPr="004136C7">
        <w:rPr>
          <w:rFonts w:ascii="Arial" w:hAnsi="Arial" w:cs="Arial"/>
          <w:sz w:val="22"/>
          <w:szCs w:val="22"/>
        </w:rPr>
        <w:t xml:space="preserve"> – Zeigen Sie echte Einblicke in Ihre Arbeit, damit Kunden spüren: Auf Sie ist Verlass.</w:t>
      </w:r>
    </w:p>
    <w:p w:rsidR="00B27173" w:rsidRPr="004136C7" w:rsidRDefault="00B27173" w:rsidP="00B27173">
      <w:pPr>
        <w:pStyle w:val="StandardWeb"/>
        <w:spacing w:before="0" w:beforeAutospacing="0" w:after="0" w:afterAutospacing="0" w:line="276" w:lineRule="auto"/>
        <w:jc w:val="both"/>
        <w:rPr>
          <w:rFonts w:ascii="Arial" w:hAnsi="Arial" w:cs="Arial"/>
          <w:sz w:val="22"/>
          <w:szCs w:val="22"/>
        </w:rPr>
      </w:pPr>
    </w:p>
    <w:p w:rsidR="004136C7" w:rsidRDefault="004136C7" w:rsidP="00B27173">
      <w:pPr>
        <w:pStyle w:val="StandardWeb"/>
        <w:spacing w:before="0" w:beforeAutospacing="0" w:after="0" w:afterAutospacing="0" w:line="276" w:lineRule="auto"/>
        <w:jc w:val="both"/>
        <w:rPr>
          <w:rFonts w:ascii="Arial" w:hAnsi="Arial" w:cs="Arial"/>
          <w:sz w:val="22"/>
          <w:szCs w:val="22"/>
        </w:rPr>
      </w:pPr>
      <w:r w:rsidRPr="004136C7">
        <w:rPr>
          <w:rFonts w:ascii="Apple Color Emoji" w:hAnsi="Apple Color Emoji" w:cs="Apple Color Emoji"/>
          <w:sz w:val="22"/>
          <w:szCs w:val="22"/>
        </w:rPr>
        <w:t>👉</w:t>
      </w:r>
      <w:r w:rsidRPr="004136C7">
        <w:rPr>
          <w:rFonts w:ascii="Arial" w:hAnsi="Arial" w:cs="Arial"/>
          <w:sz w:val="22"/>
          <w:szCs w:val="22"/>
        </w:rPr>
        <w:t xml:space="preserve"> </w:t>
      </w:r>
      <w:r w:rsidRPr="004136C7">
        <w:rPr>
          <w:rStyle w:val="Fett"/>
          <w:rFonts w:ascii="Arial" w:hAnsi="Arial" w:cs="Arial"/>
          <w:sz w:val="22"/>
          <w:szCs w:val="22"/>
        </w:rPr>
        <w:t>Nähe zeigen</w:t>
      </w:r>
      <w:r w:rsidRPr="004136C7">
        <w:rPr>
          <w:rFonts w:ascii="Arial" w:hAnsi="Arial" w:cs="Arial"/>
          <w:sz w:val="22"/>
          <w:szCs w:val="22"/>
        </w:rPr>
        <w:t xml:space="preserve"> – Teilen Sie kleine Momente aus dem Alltag, die Ihren Betrieb menschlich und sympathisch wirken lassen.</w:t>
      </w:r>
    </w:p>
    <w:p w:rsidR="00B27173" w:rsidRPr="004136C7" w:rsidRDefault="00B27173" w:rsidP="00B27173">
      <w:pPr>
        <w:pStyle w:val="StandardWeb"/>
        <w:spacing w:before="0" w:beforeAutospacing="0" w:after="0" w:afterAutospacing="0" w:line="276" w:lineRule="auto"/>
        <w:jc w:val="both"/>
        <w:rPr>
          <w:rFonts w:ascii="Arial" w:hAnsi="Arial" w:cs="Arial"/>
          <w:sz w:val="22"/>
          <w:szCs w:val="22"/>
        </w:rPr>
      </w:pPr>
    </w:p>
    <w:p w:rsidR="004136C7" w:rsidRDefault="004136C7" w:rsidP="00B27173">
      <w:pPr>
        <w:pStyle w:val="StandardWeb"/>
        <w:spacing w:before="0" w:beforeAutospacing="0" w:after="0" w:afterAutospacing="0" w:line="276" w:lineRule="auto"/>
        <w:jc w:val="both"/>
        <w:rPr>
          <w:rFonts w:ascii="Arial" w:hAnsi="Arial" w:cs="Arial"/>
          <w:sz w:val="22"/>
          <w:szCs w:val="22"/>
        </w:rPr>
      </w:pPr>
      <w:r w:rsidRPr="004136C7">
        <w:rPr>
          <w:rFonts w:ascii="Apple Color Emoji" w:hAnsi="Apple Color Emoji" w:cs="Apple Color Emoji"/>
          <w:sz w:val="22"/>
          <w:szCs w:val="22"/>
        </w:rPr>
        <w:t>👉</w:t>
      </w:r>
      <w:r w:rsidRPr="004136C7">
        <w:rPr>
          <w:rFonts w:ascii="Arial" w:hAnsi="Arial" w:cs="Arial"/>
          <w:sz w:val="22"/>
          <w:szCs w:val="22"/>
        </w:rPr>
        <w:t xml:space="preserve"> </w:t>
      </w:r>
      <w:r w:rsidRPr="004136C7">
        <w:rPr>
          <w:rStyle w:val="Fett"/>
          <w:rFonts w:ascii="Arial" w:hAnsi="Arial" w:cs="Arial"/>
          <w:sz w:val="22"/>
          <w:szCs w:val="22"/>
        </w:rPr>
        <w:t>Im Gespräch bleiben</w:t>
      </w:r>
      <w:r w:rsidRPr="004136C7">
        <w:rPr>
          <w:rFonts w:ascii="Arial" w:hAnsi="Arial" w:cs="Arial"/>
          <w:sz w:val="22"/>
          <w:szCs w:val="22"/>
        </w:rPr>
        <w:t xml:space="preserve"> – Mit kurzen Updates erinnern Sie Ihre Kunden immer wieder daran, dass es Sie gibt.</w:t>
      </w:r>
    </w:p>
    <w:p w:rsidR="00B27173" w:rsidRPr="004136C7" w:rsidRDefault="00B27173" w:rsidP="00B27173">
      <w:pPr>
        <w:pStyle w:val="StandardWeb"/>
        <w:spacing w:before="0" w:beforeAutospacing="0" w:after="0" w:afterAutospacing="0" w:line="276" w:lineRule="auto"/>
        <w:jc w:val="both"/>
        <w:rPr>
          <w:rFonts w:ascii="Arial" w:hAnsi="Arial" w:cs="Arial"/>
          <w:sz w:val="22"/>
          <w:szCs w:val="22"/>
        </w:rPr>
      </w:pPr>
    </w:p>
    <w:p w:rsidR="00B27173" w:rsidRPr="00B27173" w:rsidRDefault="004136C7" w:rsidP="00B27173">
      <w:pPr>
        <w:pStyle w:val="StandardWeb"/>
        <w:spacing w:before="0" w:beforeAutospacing="0" w:line="276" w:lineRule="auto"/>
        <w:jc w:val="both"/>
        <w:rPr>
          <w:rFonts w:ascii="Arial" w:hAnsi="Arial" w:cs="Arial"/>
          <w:sz w:val="22"/>
          <w:szCs w:val="22"/>
        </w:rPr>
      </w:pPr>
      <w:r w:rsidRPr="004136C7">
        <w:rPr>
          <w:rFonts w:ascii="Apple Color Emoji" w:hAnsi="Apple Color Emoji" w:cs="Apple Color Emoji"/>
          <w:sz w:val="22"/>
          <w:szCs w:val="22"/>
        </w:rPr>
        <w:t>👉</w:t>
      </w:r>
      <w:r w:rsidRPr="004136C7">
        <w:rPr>
          <w:rFonts w:ascii="Arial" w:hAnsi="Arial" w:cs="Arial"/>
          <w:sz w:val="22"/>
          <w:szCs w:val="22"/>
        </w:rPr>
        <w:t xml:space="preserve"> </w:t>
      </w:r>
      <w:r w:rsidRPr="004136C7">
        <w:rPr>
          <w:rStyle w:val="Fett"/>
          <w:rFonts w:ascii="Arial" w:hAnsi="Arial" w:cs="Arial"/>
          <w:sz w:val="22"/>
          <w:szCs w:val="22"/>
        </w:rPr>
        <w:t>Einfach informieren</w:t>
      </w:r>
      <w:r w:rsidRPr="004136C7">
        <w:rPr>
          <w:rFonts w:ascii="Arial" w:hAnsi="Arial" w:cs="Arial"/>
          <w:sz w:val="22"/>
          <w:szCs w:val="22"/>
        </w:rPr>
        <w:t xml:space="preserve"> – Ob Termin, Aktion oder Hinweis: Mit Storys erreicht Ihre Botschaft direkt die richtigen Leute.</w:t>
      </w:r>
    </w:p>
    <w:p w:rsidR="0092297F" w:rsidRDefault="0092297F" w:rsidP="00B27173">
      <w:pPr>
        <w:pStyle w:val="StandardWeb"/>
        <w:spacing w:before="0" w:beforeAutospacing="0" w:after="0" w:afterAutospacing="0" w:line="276" w:lineRule="auto"/>
        <w:rPr>
          <w:rStyle w:val="Fett"/>
          <w:rFonts w:ascii="Arial" w:hAnsi="Arial" w:cs="Arial"/>
          <w:b w:val="0"/>
          <w:bCs w:val="0"/>
          <w:sz w:val="22"/>
          <w:szCs w:val="22"/>
        </w:rPr>
      </w:pPr>
      <w:r w:rsidRPr="002C357B">
        <w:rPr>
          <w:rFonts w:ascii="Arial" w:hAnsi="Arial" w:cs="Arial"/>
          <w:sz w:val="18"/>
          <w:szCs w:val="18"/>
        </w:rPr>
        <w:t>Quelle: KI generiert – bereitgestellt von MeistX</w:t>
      </w:r>
    </w:p>
    <w:p w:rsidR="005E4CCE" w:rsidRDefault="005E4CCE" w:rsidP="00B27173">
      <w:pPr>
        <w:pStyle w:val="StandardWeb"/>
        <w:spacing w:before="0" w:beforeAutospacing="0" w:after="0" w:afterAutospacing="0"/>
        <w:jc w:val="both"/>
        <w:rPr>
          <w:rStyle w:val="Fett"/>
          <w:rFonts w:ascii="Arial" w:hAnsi="Arial" w:cs="Arial"/>
          <w:b w:val="0"/>
          <w:bCs w:val="0"/>
          <w:sz w:val="22"/>
          <w:szCs w:val="22"/>
        </w:rPr>
      </w:pPr>
    </w:p>
    <w:p w:rsidR="00B27173" w:rsidRDefault="00B27173" w:rsidP="00B27173">
      <w:pPr>
        <w:pStyle w:val="StandardWeb"/>
        <w:spacing w:before="0" w:beforeAutospacing="0" w:after="0" w:afterAutospacing="0"/>
        <w:jc w:val="both"/>
        <w:rPr>
          <w:rStyle w:val="Fett"/>
          <w:rFonts w:ascii="Arial" w:hAnsi="Arial" w:cs="Arial"/>
          <w:b w:val="0"/>
          <w:bCs w:val="0"/>
          <w:sz w:val="22"/>
          <w:szCs w:val="22"/>
        </w:rPr>
      </w:pPr>
    </w:p>
    <w:p w:rsidR="00891A7A" w:rsidRDefault="00232FE7" w:rsidP="004C38E2">
      <w:pPr>
        <w:pStyle w:val="StandardWeb"/>
        <w:spacing w:before="0" w:beforeAutospacing="0" w:line="276" w:lineRule="auto"/>
        <w:jc w:val="both"/>
        <w:rPr>
          <w:rStyle w:val="Fett"/>
          <w:rFonts w:ascii="Arial" w:hAnsi="Arial" w:cs="Arial"/>
          <w:sz w:val="22"/>
          <w:szCs w:val="22"/>
        </w:rPr>
      </w:pPr>
      <w:r w:rsidRPr="00232FE7">
        <w:rPr>
          <w:rStyle w:val="Fett"/>
          <w:rFonts w:ascii="Arial" w:hAnsi="Arial" w:cs="Arial"/>
          <w:b w:val="0"/>
          <w:bCs w:val="0"/>
          <w:sz w:val="22"/>
          <w:szCs w:val="22"/>
        </w:rPr>
        <w:t>Werkstatt oder Baustelle – Storys geben Ihrem Handwerk Persönlichkeit und machen Ihr</w:t>
      </w:r>
      <w:r w:rsidR="00AD60F0">
        <w:rPr>
          <w:rStyle w:val="Fett"/>
          <w:rFonts w:ascii="Arial" w:hAnsi="Arial" w:cs="Arial"/>
          <w:b w:val="0"/>
          <w:bCs w:val="0"/>
          <w:sz w:val="22"/>
          <w:szCs w:val="22"/>
        </w:rPr>
        <w:t>en Handwerksbetrieb in Ihrer Region und darüber hinaus</w:t>
      </w:r>
      <w:r w:rsidRPr="00232FE7">
        <w:rPr>
          <w:rStyle w:val="Fett"/>
          <w:rFonts w:ascii="Arial" w:hAnsi="Arial" w:cs="Arial"/>
          <w:b w:val="0"/>
          <w:bCs w:val="0"/>
          <w:sz w:val="22"/>
          <w:szCs w:val="22"/>
        </w:rPr>
        <w:t xml:space="preserve"> präsent und nahbar.</w:t>
      </w:r>
      <w:r w:rsidR="00C41179" w:rsidRPr="00C41179">
        <w:rPr>
          <w:rFonts w:ascii="Arial" w:hAnsi="Arial" w:cs="Arial"/>
          <w:sz w:val="18"/>
          <w:szCs w:val="18"/>
        </w:rPr>
        <w:t xml:space="preserve"> </w:t>
      </w:r>
    </w:p>
    <w:p w:rsidR="005174A6" w:rsidRPr="005174A6" w:rsidRDefault="00661E20" w:rsidP="004C38E2">
      <w:pPr>
        <w:pStyle w:val="StandardWeb"/>
        <w:spacing w:before="0" w:beforeAutospacing="0" w:after="0" w:afterAutospacing="0" w:line="276" w:lineRule="auto"/>
        <w:jc w:val="both"/>
        <w:rPr>
          <w:rFonts w:ascii="Arial" w:hAnsi="Arial" w:cs="Arial"/>
          <w:sz w:val="22"/>
          <w:szCs w:val="22"/>
        </w:rPr>
      </w:pPr>
      <w:r w:rsidRPr="005174A6">
        <w:rPr>
          <w:rStyle w:val="Fett"/>
          <w:rFonts w:ascii="Arial" w:hAnsi="Arial" w:cs="Arial"/>
          <w:sz w:val="22"/>
          <w:szCs w:val="22"/>
        </w:rPr>
        <w:t>Fazit:</w:t>
      </w:r>
    </w:p>
    <w:p w:rsidR="001218BC" w:rsidRDefault="005174A6" w:rsidP="004C38E2">
      <w:pPr>
        <w:pStyle w:val="StandardWeb"/>
        <w:spacing w:before="0" w:beforeAutospacing="0" w:after="0" w:afterAutospacing="0" w:line="276" w:lineRule="auto"/>
        <w:jc w:val="both"/>
        <w:rPr>
          <w:rFonts w:ascii="Arial" w:hAnsi="Arial" w:cs="Arial"/>
          <w:sz w:val="22"/>
          <w:szCs w:val="22"/>
        </w:rPr>
      </w:pPr>
      <w:r w:rsidRPr="005174A6">
        <w:rPr>
          <w:rFonts w:ascii="Arial" w:hAnsi="Arial" w:cs="Arial"/>
          <w:sz w:val="22"/>
          <w:szCs w:val="22"/>
        </w:rPr>
        <w:t>Storys sind ein wirksames und kosten</w:t>
      </w:r>
      <w:r w:rsidR="00D56584">
        <w:rPr>
          <w:rFonts w:ascii="Arial" w:hAnsi="Arial" w:cs="Arial"/>
          <w:sz w:val="22"/>
          <w:szCs w:val="22"/>
        </w:rPr>
        <w:t>freies</w:t>
      </w:r>
      <w:r w:rsidRPr="005174A6">
        <w:rPr>
          <w:rFonts w:ascii="Arial" w:hAnsi="Arial" w:cs="Arial"/>
          <w:sz w:val="22"/>
          <w:szCs w:val="22"/>
        </w:rPr>
        <w:t xml:space="preserve"> Mittel, um regional sichtbar zu bleiben. Entscheidend sind keine großen Inszenierungen, sondern Authentizität, Persönlichkeit und handwerkliches Können. So schaffen Sie Vertrauen und binden Ihre Kunden dauerhaft.</w:t>
      </w:r>
    </w:p>
    <w:p w:rsidR="001218BC" w:rsidRDefault="001218BC" w:rsidP="002C357B">
      <w:pPr>
        <w:pStyle w:val="StandardWeb"/>
        <w:spacing w:before="0" w:beforeAutospacing="0" w:after="0" w:afterAutospacing="0"/>
        <w:jc w:val="both"/>
        <w:rPr>
          <w:rFonts w:ascii="Arial" w:hAnsi="Arial" w:cs="Arial"/>
          <w:sz w:val="22"/>
          <w:szCs w:val="22"/>
        </w:rPr>
      </w:pPr>
    </w:p>
    <w:p w:rsidR="001218BC" w:rsidRDefault="001218BC" w:rsidP="002C357B">
      <w:pPr>
        <w:pStyle w:val="StandardWeb"/>
        <w:spacing w:before="0" w:beforeAutospacing="0" w:after="0" w:afterAutospacing="0"/>
        <w:jc w:val="both"/>
        <w:rPr>
          <w:rFonts w:ascii="Arial" w:hAnsi="Arial" w:cs="Arial"/>
          <w:sz w:val="22"/>
          <w:szCs w:val="22"/>
        </w:rPr>
      </w:pPr>
    </w:p>
    <w:p w:rsidR="005174A6" w:rsidRPr="005174A6" w:rsidRDefault="002C357B" w:rsidP="002C357B">
      <w:pPr>
        <w:pStyle w:val="StandardWeb"/>
        <w:spacing w:before="0" w:beforeAutospacing="0" w:after="0" w:afterAutospacing="0"/>
        <w:jc w:val="both"/>
        <w:rPr>
          <w:rFonts w:ascii="Arial" w:hAnsi="Arial" w:cs="Arial"/>
          <w:sz w:val="22"/>
          <w:szCs w:val="22"/>
        </w:rPr>
      </w:pPr>
      <w:r>
        <w:rPr>
          <w:rFonts w:ascii="Arial" w:hAnsi="Arial" w:cs="Arial"/>
          <w:sz w:val="22"/>
          <w:szCs w:val="22"/>
        </w:rPr>
        <w:br/>
      </w:r>
    </w:p>
    <w:p w:rsidR="00CC657C" w:rsidRPr="00B32E6E" w:rsidRDefault="00CC657C" w:rsidP="002C357B">
      <w:pPr>
        <w:jc w:val="both"/>
        <w:rPr>
          <w:rFonts w:ascii="Arial" w:hAnsi="Arial" w:cs="Arial"/>
          <w:sz w:val="22"/>
          <w:szCs w:val="22"/>
        </w:rPr>
      </w:pPr>
      <w:r w:rsidRPr="00CD5111">
        <w:rPr>
          <w:rFonts w:ascii="Arial" w:hAnsi="Arial" w:cs="Arial"/>
          <w:color w:val="000000"/>
          <w:sz w:val="22"/>
          <w:szCs w:val="22"/>
        </w:rPr>
        <w:t>#meistx #handwerkwirkt #sichtbarke</w:t>
      </w:r>
      <w:r w:rsidR="00B32E6E">
        <w:rPr>
          <w:rFonts w:ascii="Arial" w:hAnsi="Arial" w:cs="Arial"/>
          <w:color w:val="000000"/>
          <w:sz w:val="22"/>
          <w:szCs w:val="22"/>
        </w:rPr>
        <w:t>it</w:t>
      </w:r>
    </w:p>
    <w:p w:rsidR="00AE55AF" w:rsidRPr="00C51D0D" w:rsidRDefault="001C5BBB" w:rsidP="002C357B">
      <w:r w:rsidRPr="001C5BBB">
        <w:rPr>
          <w:noProof/>
          <w14:ligatures w14:val="standardContextual"/>
        </w:rPr>
        <w:pict>
          <v:rect id="_x0000_i1028" alt="" style="width:416.85pt;height:.05pt;mso-width-percent:0;mso-height-percent:0;mso-width-percent:0;mso-height-percent:0" o:hrpct="919" o:hralign="center" o:hrstd="t" o:hr="t" fillcolor="#a0a0a0" stroked="f"/>
        </w:pict>
      </w:r>
    </w:p>
    <w:p w:rsidR="0092297F" w:rsidRDefault="0092297F">
      <w:pPr>
        <w:rPr>
          <w:rFonts w:ascii="Apple Color Emoji" w:eastAsia="Arial" w:hAnsi="Apple Color Emoji" w:cs="Apple Color Emoji"/>
          <w:b/>
          <w:bCs/>
          <w:color w:val="000000"/>
          <w:sz w:val="40"/>
          <w:szCs w:val="40"/>
          <w:lang w:val="de"/>
        </w:rPr>
      </w:pPr>
      <w:r>
        <w:rPr>
          <w:rFonts w:ascii="Apple Color Emoji" w:hAnsi="Apple Color Emoji" w:cs="Apple Color Emoji"/>
          <w:b/>
          <w:bCs/>
          <w:color w:val="000000"/>
        </w:rPr>
        <w:br w:type="page"/>
      </w:r>
    </w:p>
    <w:p w:rsidR="00CC657C" w:rsidRDefault="00CC657C" w:rsidP="00CC657C">
      <w:pPr>
        <w:pStyle w:val="berschrift1"/>
        <w:spacing w:before="240" w:after="240"/>
        <w:rPr>
          <w:b/>
          <w:bCs/>
          <w:color w:val="000000"/>
        </w:rPr>
      </w:pPr>
      <w:r>
        <w:rPr>
          <w:rFonts w:ascii="Apple Color Emoji" w:hAnsi="Apple Color Emoji" w:cs="Apple Color Emoji"/>
          <w:b/>
          <w:bCs/>
          <w:color w:val="000000"/>
        </w:rPr>
        <w:lastRenderedPageBreak/>
        <w:t>📱</w:t>
      </w:r>
      <w:r>
        <w:rPr>
          <w:b/>
          <w:bCs/>
          <w:color w:val="000000"/>
        </w:rPr>
        <w:t xml:space="preserve"> Social Media Beitrag 2</w:t>
      </w:r>
    </w:p>
    <w:p w:rsidR="005E7880" w:rsidRPr="005E7880" w:rsidRDefault="005E7880" w:rsidP="00DF6A96">
      <w:pPr>
        <w:pStyle w:val="StandardWeb"/>
        <w:spacing w:before="0" w:beforeAutospacing="0" w:after="0" w:afterAutospacing="0" w:line="276" w:lineRule="auto"/>
        <w:rPr>
          <w:rFonts w:ascii="Arial" w:hAnsi="Arial" w:cs="Arial"/>
          <w:sz w:val="22"/>
          <w:szCs w:val="22"/>
        </w:rPr>
      </w:pPr>
      <w:r w:rsidRPr="005E7880">
        <w:rPr>
          <w:rStyle w:val="Fett"/>
          <w:rFonts w:ascii="Arial" w:hAnsi="Arial" w:cs="Arial"/>
          <w:sz w:val="22"/>
          <w:szCs w:val="22"/>
        </w:rPr>
        <w:t>Storys fürs Handwerk</w:t>
      </w:r>
      <w:r w:rsidR="004756D7">
        <w:rPr>
          <w:rStyle w:val="Fett"/>
          <w:rFonts w:ascii="Arial" w:hAnsi="Arial" w:cs="Arial"/>
          <w:sz w:val="22"/>
          <w:szCs w:val="22"/>
        </w:rPr>
        <w:t xml:space="preserve"> – mehr als nur Einblicke!</w:t>
      </w:r>
      <w:r w:rsidRPr="005E7880">
        <w:rPr>
          <w:rFonts w:ascii="Arial" w:hAnsi="Arial" w:cs="Arial"/>
          <w:sz w:val="22"/>
          <w:szCs w:val="22"/>
        </w:rPr>
        <w:br/>
      </w:r>
    </w:p>
    <w:p w:rsidR="005E7880" w:rsidRPr="005E7880" w:rsidRDefault="005E7880" w:rsidP="00DF6A96">
      <w:pPr>
        <w:pStyle w:val="StandardWeb"/>
        <w:spacing w:before="0" w:beforeAutospacing="0" w:line="276" w:lineRule="auto"/>
        <w:jc w:val="both"/>
        <w:rPr>
          <w:rFonts w:ascii="Arial" w:hAnsi="Arial" w:cs="Arial"/>
          <w:sz w:val="22"/>
          <w:szCs w:val="22"/>
        </w:rPr>
      </w:pPr>
      <w:r w:rsidRPr="005E7880">
        <w:rPr>
          <w:rFonts w:ascii="Arial" w:hAnsi="Arial" w:cs="Arial"/>
          <w:sz w:val="22"/>
          <w:szCs w:val="22"/>
        </w:rPr>
        <w:t>Gerade für regionale Betriebe sind Storys eine echte Chance: Sie machen Ihr Handwerk nahbar, transparent und persönlich – ein klarer Vorteil gegenüber anonymen Großanbietern.</w:t>
      </w:r>
    </w:p>
    <w:p w:rsidR="004756D7" w:rsidRPr="00DF6A96" w:rsidRDefault="005B5EA6" w:rsidP="00DF6A96">
      <w:pPr>
        <w:pStyle w:val="StandardWeb"/>
        <w:spacing w:line="276" w:lineRule="auto"/>
        <w:jc w:val="both"/>
        <w:rPr>
          <w:rFonts w:ascii="Arial" w:hAnsi="Arial" w:cs="Arial"/>
          <w:sz w:val="18"/>
          <w:szCs w:val="18"/>
        </w:rPr>
      </w:pPr>
      <w:r>
        <w:rPr>
          <w:rFonts w:ascii="Arial" w:hAnsi="Arial" w:cs="Arial"/>
          <w:noProof/>
          <w:sz w:val="18"/>
          <w:szCs w:val="18"/>
          <w14:ligatures w14:val="standardContextual"/>
        </w:rPr>
        <w:drawing>
          <wp:anchor distT="0" distB="0" distL="114300" distR="114300" simplePos="0" relativeHeight="251664384" behindDoc="1" locked="0" layoutInCell="1" allowOverlap="1">
            <wp:simplePos x="0" y="0"/>
            <wp:positionH relativeFrom="column">
              <wp:posOffset>0</wp:posOffset>
            </wp:positionH>
            <wp:positionV relativeFrom="paragraph">
              <wp:posOffset>0</wp:posOffset>
            </wp:positionV>
            <wp:extent cx="2545200" cy="4521600"/>
            <wp:effectExtent l="0" t="0" r="0" b="0"/>
            <wp:wrapTight wrapText="bothSides">
              <wp:wrapPolygon edited="0">
                <wp:start x="0" y="0"/>
                <wp:lineTo x="0" y="21539"/>
                <wp:lineTo x="21449" y="21539"/>
                <wp:lineTo x="21449" y="0"/>
                <wp:lineTo x="0" y="0"/>
              </wp:wrapPolygon>
            </wp:wrapTight>
            <wp:docPr id="3581645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16452" name="Grafik 35816452"/>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45200" cy="4521600"/>
                    </a:xfrm>
                    <a:prstGeom prst="rect">
                      <a:avLst/>
                    </a:prstGeom>
                  </pic:spPr>
                </pic:pic>
              </a:graphicData>
            </a:graphic>
            <wp14:sizeRelH relativeFrom="margin">
              <wp14:pctWidth>0</wp14:pctWidth>
            </wp14:sizeRelH>
            <wp14:sizeRelV relativeFrom="margin">
              <wp14:pctHeight>0</wp14:pctHeight>
            </wp14:sizeRelV>
          </wp:anchor>
        </w:drawing>
      </w:r>
      <w:r w:rsidR="00211501">
        <w:rPr>
          <w:rFonts w:ascii="Arial" w:hAnsi="Arial" w:cs="Arial"/>
          <w:sz w:val="18"/>
          <w:szCs w:val="18"/>
        </w:rPr>
        <w:br/>
      </w:r>
      <w:r w:rsidR="004756D7" w:rsidRPr="004756D7">
        <w:rPr>
          <w:rStyle w:val="Fett"/>
          <w:rFonts w:ascii="Arial" w:hAnsi="Arial" w:cs="Arial"/>
          <w:sz w:val="22"/>
          <w:szCs w:val="22"/>
        </w:rPr>
        <w:t>Blick hinter die Lieferung</w:t>
      </w:r>
      <w:r w:rsidR="004756D7" w:rsidRPr="004756D7">
        <w:rPr>
          <w:rFonts w:ascii="Arial" w:hAnsi="Arial" w:cs="Arial"/>
          <w:sz w:val="22"/>
          <w:szCs w:val="22"/>
        </w:rPr>
        <w:t xml:space="preserve"> – Zeigen Sie, wie Material oder Werkzeug ankommt. Das vermittelt Professionalität und Transparenz.</w:t>
      </w:r>
    </w:p>
    <w:p w:rsidR="004756D7" w:rsidRPr="004756D7" w:rsidRDefault="004756D7" w:rsidP="00DF6A96">
      <w:pPr>
        <w:pStyle w:val="StandardWeb"/>
        <w:spacing w:line="276" w:lineRule="auto"/>
        <w:rPr>
          <w:rFonts w:ascii="Arial" w:hAnsi="Arial" w:cs="Arial"/>
          <w:sz w:val="22"/>
          <w:szCs w:val="22"/>
        </w:rPr>
      </w:pPr>
      <w:r w:rsidRPr="004756D7">
        <w:rPr>
          <w:rStyle w:val="Fett"/>
          <w:rFonts w:ascii="Arial" w:hAnsi="Arial" w:cs="Arial"/>
          <w:sz w:val="22"/>
          <w:szCs w:val="22"/>
        </w:rPr>
        <w:t>Projekt-Meilensteine feiern</w:t>
      </w:r>
      <w:r w:rsidRPr="004756D7">
        <w:rPr>
          <w:rFonts w:ascii="Arial" w:hAnsi="Arial" w:cs="Arial"/>
          <w:sz w:val="22"/>
          <w:szCs w:val="22"/>
        </w:rPr>
        <w:t xml:space="preserve"> – Kurze Storys zu „Halbzeit geschafft!“ oder „Fertigstellung heute!“ machen Fortschritte sichtbar und greifbar.</w:t>
      </w:r>
    </w:p>
    <w:p w:rsidR="004756D7" w:rsidRPr="004756D7" w:rsidRDefault="004756D7" w:rsidP="00DF6A96">
      <w:pPr>
        <w:pStyle w:val="StandardWeb"/>
        <w:spacing w:line="276" w:lineRule="auto"/>
        <w:rPr>
          <w:rFonts w:ascii="Arial" w:hAnsi="Arial" w:cs="Arial"/>
          <w:sz w:val="22"/>
          <w:szCs w:val="22"/>
        </w:rPr>
      </w:pPr>
      <w:r w:rsidRPr="004756D7">
        <w:rPr>
          <w:rStyle w:val="Fett"/>
          <w:rFonts w:ascii="Arial" w:hAnsi="Arial" w:cs="Arial"/>
          <w:sz w:val="22"/>
          <w:szCs w:val="22"/>
        </w:rPr>
        <w:t>Kundenstimmen teilen</w:t>
      </w:r>
      <w:r w:rsidRPr="004756D7">
        <w:rPr>
          <w:rFonts w:ascii="Arial" w:hAnsi="Arial" w:cs="Arial"/>
          <w:sz w:val="22"/>
          <w:szCs w:val="22"/>
        </w:rPr>
        <w:t xml:space="preserve"> – Mit Einverständnis kleine Clips zufriedener Kunden posten. Das wirkt stärker als jede Werbung.</w:t>
      </w:r>
    </w:p>
    <w:p w:rsidR="004756D7" w:rsidRDefault="004756D7" w:rsidP="00DF6A96">
      <w:pPr>
        <w:pStyle w:val="StandardWeb"/>
        <w:spacing w:line="276" w:lineRule="auto"/>
        <w:rPr>
          <w:rFonts w:ascii="Arial" w:hAnsi="Arial" w:cs="Arial"/>
          <w:sz w:val="22"/>
          <w:szCs w:val="22"/>
        </w:rPr>
      </w:pPr>
      <w:r w:rsidRPr="004756D7">
        <w:rPr>
          <w:rStyle w:val="Fett"/>
          <w:rFonts w:ascii="Arial" w:hAnsi="Arial" w:cs="Arial"/>
          <w:sz w:val="22"/>
          <w:szCs w:val="22"/>
        </w:rPr>
        <w:t>Mini-Tipps geben</w:t>
      </w:r>
      <w:r w:rsidRPr="004756D7">
        <w:rPr>
          <w:rFonts w:ascii="Arial" w:hAnsi="Arial" w:cs="Arial"/>
          <w:sz w:val="22"/>
          <w:szCs w:val="22"/>
        </w:rPr>
        <w:t xml:space="preserve"> – Zeigen Sie kurze How-To</w:t>
      </w:r>
      <w:r>
        <w:rPr>
          <w:rFonts w:ascii="Arial" w:hAnsi="Arial" w:cs="Arial"/>
          <w:sz w:val="22"/>
          <w:szCs w:val="22"/>
        </w:rPr>
        <w:t>‘</w:t>
      </w:r>
      <w:r w:rsidRPr="004756D7">
        <w:rPr>
          <w:rFonts w:ascii="Arial" w:hAnsi="Arial" w:cs="Arial"/>
          <w:sz w:val="22"/>
          <w:szCs w:val="22"/>
        </w:rPr>
        <w:t xml:space="preserve">s, z. B. „So pflegen Sie Ihre neuen Fliesen“. </w:t>
      </w:r>
      <w:r>
        <w:rPr>
          <w:rFonts w:ascii="Arial" w:hAnsi="Arial" w:cs="Arial"/>
          <w:sz w:val="22"/>
          <w:szCs w:val="22"/>
        </w:rPr>
        <w:t>P</w:t>
      </w:r>
      <w:r w:rsidRPr="004756D7">
        <w:rPr>
          <w:rFonts w:ascii="Arial" w:hAnsi="Arial" w:cs="Arial"/>
          <w:sz w:val="22"/>
          <w:szCs w:val="22"/>
        </w:rPr>
        <w:t>ositionieren Sie sich als Experte.</w:t>
      </w:r>
    </w:p>
    <w:p w:rsidR="0023708A" w:rsidRDefault="0023708A" w:rsidP="004756D7">
      <w:pPr>
        <w:pStyle w:val="StandardWeb"/>
        <w:rPr>
          <w:rFonts w:ascii="Arial" w:hAnsi="Arial" w:cs="Arial"/>
          <w:sz w:val="22"/>
          <w:szCs w:val="22"/>
        </w:rPr>
      </w:pPr>
    </w:p>
    <w:p w:rsidR="00DF6A96" w:rsidRDefault="00DF6A96" w:rsidP="004756D7">
      <w:pPr>
        <w:pStyle w:val="StandardWeb"/>
        <w:rPr>
          <w:rFonts w:ascii="Arial" w:hAnsi="Arial" w:cs="Arial"/>
          <w:sz w:val="22"/>
          <w:szCs w:val="22"/>
        </w:rPr>
      </w:pPr>
    </w:p>
    <w:p w:rsidR="00DF6A96" w:rsidRDefault="00DF6A96" w:rsidP="00DF6A96">
      <w:pPr>
        <w:pStyle w:val="StandardWeb"/>
        <w:spacing w:before="0" w:beforeAutospacing="0" w:after="0" w:afterAutospacing="0"/>
        <w:rPr>
          <w:rFonts w:ascii="Arial" w:hAnsi="Arial" w:cs="Arial"/>
          <w:sz w:val="22"/>
          <w:szCs w:val="22"/>
        </w:rPr>
      </w:pPr>
    </w:p>
    <w:p w:rsidR="00DF6A96" w:rsidRDefault="00DF6A96" w:rsidP="00DF6A96">
      <w:pPr>
        <w:pStyle w:val="StandardWeb"/>
        <w:spacing w:before="0" w:beforeAutospacing="0" w:after="0" w:afterAutospacing="0"/>
        <w:rPr>
          <w:rFonts w:ascii="Arial" w:hAnsi="Arial" w:cs="Arial"/>
          <w:sz w:val="18"/>
          <w:szCs w:val="18"/>
        </w:rPr>
      </w:pPr>
    </w:p>
    <w:p w:rsidR="00DF6A96" w:rsidRDefault="00DF6A96" w:rsidP="00DF6A96">
      <w:pPr>
        <w:pStyle w:val="StandardWeb"/>
        <w:spacing w:before="0" w:beforeAutospacing="0" w:after="0" w:afterAutospacing="0"/>
        <w:rPr>
          <w:rFonts w:ascii="Arial" w:hAnsi="Arial" w:cs="Arial"/>
          <w:sz w:val="18"/>
          <w:szCs w:val="18"/>
        </w:rPr>
      </w:pPr>
    </w:p>
    <w:p w:rsidR="00DF6A96" w:rsidRDefault="00DF6A96" w:rsidP="00DF6A96">
      <w:pPr>
        <w:pStyle w:val="StandardWeb"/>
        <w:spacing w:before="0" w:beforeAutospacing="0" w:after="0" w:afterAutospacing="0"/>
        <w:rPr>
          <w:rFonts w:ascii="Arial" w:hAnsi="Arial" w:cs="Arial"/>
          <w:sz w:val="18"/>
          <w:szCs w:val="18"/>
        </w:rPr>
      </w:pPr>
    </w:p>
    <w:p w:rsidR="005B5EA6" w:rsidRDefault="005B5EA6" w:rsidP="00DF6A96">
      <w:pPr>
        <w:pStyle w:val="StandardWeb"/>
        <w:spacing w:before="0" w:beforeAutospacing="0" w:after="0" w:afterAutospacing="0"/>
        <w:rPr>
          <w:rFonts w:ascii="Arial" w:hAnsi="Arial" w:cs="Arial"/>
          <w:sz w:val="18"/>
          <w:szCs w:val="18"/>
        </w:rPr>
      </w:pPr>
    </w:p>
    <w:p w:rsidR="005B5EA6" w:rsidRDefault="005B5EA6" w:rsidP="00DF6A96">
      <w:pPr>
        <w:pStyle w:val="StandardWeb"/>
        <w:spacing w:before="0" w:beforeAutospacing="0" w:after="0" w:afterAutospacing="0"/>
        <w:rPr>
          <w:rFonts w:ascii="Arial" w:hAnsi="Arial" w:cs="Arial"/>
          <w:sz w:val="18"/>
          <w:szCs w:val="18"/>
        </w:rPr>
      </w:pPr>
    </w:p>
    <w:p w:rsidR="00DF6A96" w:rsidRDefault="00DF6A96" w:rsidP="00DF6A96">
      <w:pPr>
        <w:pStyle w:val="StandardWeb"/>
        <w:spacing w:before="0" w:beforeAutospacing="0" w:after="0" w:afterAutospacing="0"/>
        <w:rPr>
          <w:rFonts w:ascii="Arial" w:hAnsi="Arial" w:cs="Arial"/>
          <w:sz w:val="22"/>
          <w:szCs w:val="22"/>
        </w:rPr>
      </w:pPr>
      <w:r w:rsidRPr="003D48F4">
        <w:rPr>
          <w:rFonts w:ascii="Arial" w:hAnsi="Arial" w:cs="Arial"/>
          <w:sz w:val="18"/>
          <w:szCs w:val="18"/>
        </w:rPr>
        <w:t xml:space="preserve">Quelle: </w:t>
      </w:r>
      <w:r>
        <w:rPr>
          <w:rFonts w:ascii="Arial" w:hAnsi="Arial" w:cs="Arial"/>
          <w:sz w:val="18"/>
          <w:szCs w:val="18"/>
        </w:rPr>
        <w:t>KI generiert</w:t>
      </w:r>
      <w:r w:rsidRPr="003D48F4">
        <w:rPr>
          <w:rFonts w:ascii="Arial" w:hAnsi="Arial" w:cs="Arial"/>
          <w:sz w:val="18"/>
          <w:szCs w:val="18"/>
        </w:rPr>
        <w:t xml:space="preserve"> – bereitgestellt von MeistX</w:t>
      </w:r>
    </w:p>
    <w:p w:rsidR="00DF6A96" w:rsidRDefault="00DF6A96" w:rsidP="00DF6A96">
      <w:pPr>
        <w:pStyle w:val="StandardWeb"/>
        <w:spacing w:before="0" w:beforeAutospacing="0" w:after="0" w:afterAutospacing="0"/>
        <w:rPr>
          <w:rFonts w:ascii="Arial" w:hAnsi="Arial" w:cs="Arial"/>
          <w:sz w:val="22"/>
          <w:szCs w:val="22"/>
        </w:rPr>
      </w:pPr>
    </w:p>
    <w:p w:rsidR="005B5EA6" w:rsidRDefault="005B5EA6" w:rsidP="00DF6A96">
      <w:pPr>
        <w:pStyle w:val="StandardWeb"/>
        <w:spacing w:before="0" w:beforeAutospacing="0" w:line="276" w:lineRule="auto"/>
        <w:rPr>
          <w:rFonts w:ascii="Arial" w:hAnsi="Arial" w:cs="Arial"/>
          <w:sz w:val="22"/>
          <w:szCs w:val="22"/>
        </w:rPr>
      </w:pPr>
    </w:p>
    <w:p w:rsidR="0023708A" w:rsidRPr="0023708A" w:rsidRDefault="004756D7" w:rsidP="00DF6A96">
      <w:pPr>
        <w:pStyle w:val="StandardWeb"/>
        <w:spacing w:before="0" w:beforeAutospacing="0" w:line="276" w:lineRule="auto"/>
        <w:rPr>
          <w:rFonts w:ascii="Arial" w:hAnsi="Arial" w:cs="Arial"/>
          <w:sz w:val="22"/>
          <w:szCs w:val="22"/>
        </w:rPr>
      </w:pPr>
      <w:r w:rsidRPr="004756D7">
        <w:rPr>
          <w:rFonts w:ascii="Arial" w:hAnsi="Arial" w:cs="Arial"/>
          <w:sz w:val="22"/>
          <w:szCs w:val="22"/>
        </w:rPr>
        <w:t>Mit Kreativität und Persönlichkeit machen Sie Ihr Handwerk digital erlebbar – nahbar, modern und immer sichtbar.</w:t>
      </w:r>
    </w:p>
    <w:p w:rsidR="00B25DC8" w:rsidRDefault="00B25DC8" w:rsidP="00DF6A96">
      <w:pPr>
        <w:pStyle w:val="StandardWeb"/>
        <w:spacing w:line="276" w:lineRule="auto"/>
        <w:jc w:val="both"/>
        <w:rPr>
          <w:rStyle w:val="Fett"/>
          <w:rFonts w:ascii="Arial" w:hAnsi="Arial" w:cs="Arial"/>
          <w:b w:val="0"/>
          <w:bCs w:val="0"/>
          <w:sz w:val="22"/>
          <w:szCs w:val="22"/>
        </w:rPr>
      </w:pPr>
      <w:r w:rsidRPr="00B25DC8">
        <w:rPr>
          <w:rFonts w:ascii="Apple Color Emoji" w:hAnsi="Apple Color Emoji" w:cs="Apple Color Emoji"/>
          <w:sz w:val="22"/>
          <w:szCs w:val="22"/>
        </w:rPr>
        <w:t>👉</w:t>
      </w:r>
      <w:r w:rsidRPr="00B25DC8">
        <w:rPr>
          <w:rFonts w:ascii="Arial" w:hAnsi="Arial" w:cs="Arial"/>
          <w:sz w:val="22"/>
          <w:szCs w:val="22"/>
        </w:rPr>
        <w:t xml:space="preserve"> </w:t>
      </w:r>
      <w:r w:rsidRPr="00B25DC8">
        <w:rPr>
          <w:rStyle w:val="Fett"/>
          <w:rFonts w:ascii="Arial" w:hAnsi="Arial" w:cs="Arial"/>
          <w:sz w:val="22"/>
          <w:szCs w:val="22"/>
        </w:rPr>
        <w:t>Jetzt Story starten &amp; Ihr Handwerk sichtbar machen!</w:t>
      </w:r>
      <w:r w:rsidRPr="00B25DC8">
        <w:rPr>
          <w:rStyle w:val="Fett"/>
          <w:rFonts w:ascii="Arial" w:hAnsi="Arial" w:cs="Arial"/>
          <w:b w:val="0"/>
          <w:bCs w:val="0"/>
          <w:sz w:val="22"/>
          <w:szCs w:val="22"/>
        </w:rPr>
        <w:t xml:space="preserve"> Zeigen Sie, wer Sie sind und was Sie können</w:t>
      </w:r>
    </w:p>
    <w:p w:rsidR="00825797" w:rsidRDefault="00825797" w:rsidP="00825797">
      <w:pPr>
        <w:rPr>
          <w:rFonts w:ascii="Arial" w:hAnsi="Arial" w:cs="Arial"/>
          <w:sz w:val="22"/>
          <w:szCs w:val="22"/>
        </w:rPr>
      </w:pPr>
    </w:p>
    <w:p w:rsidR="00825797" w:rsidRDefault="00825797" w:rsidP="00825797">
      <w:pPr>
        <w:rPr>
          <w:rFonts w:ascii="Arial" w:hAnsi="Arial" w:cs="Arial"/>
          <w:color w:val="000000"/>
          <w:sz w:val="22"/>
          <w:szCs w:val="22"/>
        </w:rPr>
      </w:pPr>
      <w:r>
        <w:rPr>
          <w:rFonts w:ascii="Arial" w:hAnsi="Arial" w:cs="Arial"/>
          <w:color w:val="000000"/>
          <w:sz w:val="22"/>
          <w:szCs w:val="22"/>
        </w:rPr>
        <w:t>#meistx #handwerkwirkt #sichtbarkeit</w:t>
      </w:r>
    </w:p>
    <w:p w:rsidR="00C6033B" w:rsidRDefault="00C6033B" w:rsidP="00825797">
      <w:pPr>
        <w:rPr>
          <w:rFonts w:ascii="Arial" w:hAnsi="Arial" w:cs="Arial"/>
          <w:sz w:val="22"/>
          <w:szCs w:val="22"/>
        </w:rPr>
      </w:pPr>
    </w:p>
    <w:p w:rsidR="005F1282" w:rsidRPr="0023708A" w:rsidRDefault="001C5BBB" w:rsidP="0023708A">
      <w:r w:rsidRPr="001C5BBB">
        <w:rPr>
          <w:noProof/>
          <w14:ligatures w14:val="standardContextual"/>
        </w:rPr>
        <w:pict w14:anchorId="586CA29B">
          <v:rect id="_x0000_i1027" alt="" style="width:400.1pt;height:.05pt;mso-width-percent:0;mso-height-percent:0;mso-width-percent:0;mso-height-percent:0" o:hrpct="882" o:hralign="center" o:hrstd="t" o:hr="t" fillcolor="#a0a0a0" stroked="f"/>
        </w:pict>
      </w:r>
    </w:p>
    <w:p w:rsidR="004C38E2" w:rsidRDefault="004C38E2" w:rsidP="00297C65">
      <w:pPr>
        <w:pStyle w:val="StandardWeb"/>
        <w:spacing w:before="240" w:beforeAutospacing="0" w:after="240" w:afterAutospacing="0"/>
        <w:rPr>
          <w:rFonts w:ascii="Arial" w:hAnsi="Arial" w:cs="Arial"/>
          <w:b/>
          <w:bCs/>
          <w:color w:val="000000"/>
          <w:sz w:val="40"/>
          <w:szCs w:val="40"/>
        </w:rPr>
      </w:pPr>
    </w:p>
    <w:p w:rsidR="004C38E2" w:rsidRDefault="004C38E2" w:rsidP="00297C65">
      <w:pPr>
        <w:pStyle w:val="StandardWeb"/>
        <w:spacing w:before="240" w:beforeAutospacing="0" w:after="240" w:afterAutospacing="0"/>
        <w:rPr>
          <w:rFonts w:ascii="Arial" w:hAnsi="Arial" w:cs="Arial"/>
          <w:b/>
          <w:bCs/>
          <w:color w:val="000000"/>
          <w:sz w:val="40"/>
          <w:szCs w:val="40"/>
        </w:rPr>
      </w:pPr>
    </w:p>
    <w:p w:rsidR="005C2125" w:rsidRPr="001832C6" w:rsidRDefault="005C2125" w:rsidP="00297C65">
      <w:pPr>
        <w:pStyle w:val="StandardWeb"/>
        <w:spacing w:before="240" w:beforeAutospacing="0" w:after="240" w:afterAutospacing="0"/>
        <w:rPr>
          <w:rFonts w:ascii="Arial" w:hAnsi="Arial" w:cs="Arial"/>
          <w:b/>
          <w:bCs/>
          <w:color w:val="000000"/>
          <w:sz w:val="40"/>
          <w:szCs w:val="40"/>
        </w:rPr>
      </w:pPr>
      <w:r w:rsidRPr="001832C6">
        <w:rPr>
          <w:rFonts w:ascii="Arial" w:hAnsi="Arial" w:cs="Arial"/>
          <w:b/>
          <w:bCs/>
          <w:color w:val="000000"/>
          <w:sz w:val="40"/>
          <w:szCs w:val="40"/>
        </w:rPr>
        <w:t>Blogartikel</w:t>
      </w:r>
    </w:p>
    <w:p w:rsidR="00297C65" w:rsidRPr="00B507ED" w:rsidRDefault="00297C65" w:rsidP="00B507ED">
      <w:pPr>
        <w:pStyle w:val="StandardWeb"/>
        <w:spacing w:before="240" w:beforeAutospacing="0" w:after="240" w:afterAutospacing="0"/>
        <w:jc w:val="both"/>
        <w:rPr>
          <w:rFonts w:ascii="Arial" w:hAnsi="Arial" w:cs="Arial"/>
          <w:sz w:val="22"/>
          <w:szCs w:val="22"/>
        </w:rPr>
      </w:pPr>
      <w:r w:rsidRPr="00B507ED">
        <w:rPr>
          <w:rFonts w:ascii="Arial" w:hAnsi="Arial" w:cs="Arial"/>
          <w:b/>
          <w:bCs/>
          <w:sz w:val="22"/>
          <w:szCs w:val="22"/>
        </w:rPr>
        <w:t>Titel:</w:t>
      </w:r>
    </w:p>
    <w:p w:rsidR="0032262E" w:rsidRDefault="004A1366" w:rsidP="00B67981">
      <w:pPr>
        <w:spacing w:line="276" w:lineRule="auto"/>
        <w:jc w:val="both"/>
        <w:rPr>
          <w:rFonts w:ascii="Arial" w:hAnsi="Arial" w:cs="Arial"/>
          <w:b/>
          <w:bCs/>
          <w:sz w:val="22"/>
          <w:szCs w:val="22"/>
        </w:rPr>
      </w:pPr>
      <w:r>
        <w:rPr>
          <w:rFonts w:ascii="Arial" w:hAnsi="Arial" w:cs="Arial"/>
          <w:b/>
          <w:bCs/>
          <w:sz w:val="22"/>
          <w:szCs w:val="22"/>
        </w:rPr>
        <w:t>Nähe schafft Vertrauen – mit Storys Ihr Handwerk zeigen</w:t>
      </w:r>
    </w:p>
    <w:p w:rsidR="00B67981" w:rsidRPr="00B67981" w:rsidRDefault="00B67981" w:rsidP="00B67981">
      <w:pPr>
        <w:spacing w:line="276" w:lineRule="auto"/>
        <w:jc w:val="both"/>
        <w:rPr>
          <w:rFonts w:ascii="Arial" w:hAnsi="Arial" w:cs="Arial"/>
          <w:b/>
          <w:bCs/>
          <w:sz w:val="22"/>
          <w:szCs w:val="22"/>
        </w:rPr>
      </w:pPr>
    </w:p>
    <w:p w:rsidR="00297C65" w:rsidRPr="00B507ED" w:rsidRDefault="00297C65" w:rsidP="00B507ED">
      <w:pPr>
        <w:jc w:val="both"/>
        <w:rPr>
          <w:rFonts w:ascii="Arial" w:hAnsi="Arial" w:cs="Arial"/>
          <w:sz w:val="22"/>
          <w:szCs w:val="22"/>
        </w:rPr>
      </w:pPr>
      <w:r w:rsidRPr="00B507ED">
        <w:rPr>
          <w:rFonts w:ascii="Arial" w:hAnsi="Arial" w:cs="Arial"/>
          <w:b/>
          <w:bCs/>
          <w:sz w:val="22"/>
          <w:szCs w:val="22"/>
        </w:rPr>
        <w:t>Meta-Beschreibung:</w:t>
      </w:r>
    </w:p>
    <w:p w:rsidR="00260143" w:rsidRPr="00656F75" w:rsidRDefault="004A1366" w:rsidP="00260143">
      <w:pPr>
        <w:spacing w:line="276" w:lineRule="auto"/>
        <w:jc w:val="both"/>
        <w:rPr>
          <w:rFonts w:ascii="Arial" w:hAnsi="Arial" w:cs="Arial"/>
          <w:sz w:val="22"/>
          <w:szCs w:val="22"/>
        </w:rPr>
      </w:pPr>
      <w:r>
        <w:rPr>
          <w:rFonts w:ascii="Arial" w:hAnsi="Arial" w:cs="Arial"/>
          <w:sz w:val="22"/>
          <w:szCs w:val="22"/>
        </w:rPr>
        <w:t>Authentische Einblicke, die Kunden begeistern und in Erinnerung bleiben.</w:t>
      </w:r>
    </w:p>
    <w:p w:rsidR="005F1282" w:rsidRDefault="005F1282" w:rsidP="00260143">
      <w:pPr>
        <w:jc w:val="both"/>
        <w:rPr>
          <w:rFonts w:ascii="Arial" w:hAnsi="Arial" w:cs="Arial"/>
          <w:sz w:val="22"/>
          <w:szCs w:val="22"/>
        </w:rPr>
      </w:pPr>
    </w:p>
    <w:p w:rsidR="00260143" w:rsidRDefault="009D629E" w:rsidP="00260143">
      <w:pPr>
        <w:jc w:val="both"/>
        <w:rPr>
          <w:rFonts w:ascii="Arial" w:hAnsi="Arial" w:cs="Arial"/>
          <w:sz w:val="22"/>
          <w:szCs w:val="22"/>
        </w:rPr>
      </w:pPr>
      <w:r>
        <w:rPr>
          <w:rFonts w:ascii="Arial" w:hAnsi="Arial" w:cs="Arial"/>
          <w:noProof/>
          <w:sz w:val="22"/>
          <w:szCs w:val="22"/>
          <w14:ligatures w14:val="standardContextual"/>
        </w:rPr>
        <w:drawing>
          <wp:inline distT="0" distB="0" distL="0" distR="0">
            <wp:extent cx="2520564" cy="4480761"/>
            <wp:effectExtent l="0" t="0" r="0" b="2540"/>
            <wp:docPr id="2024850496"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850496" name="Grafik 202485049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75354" cy="4578161"/>
                    </a:xfrm>
                    <a:prstGeom prst="rect">
                      <a:avLst/>
                    </a:prstGeom>
                  </pic:spPr>
                </pic:pic>
              </a:graphicData>
            </a:graphic>
          </wp:inline>
        </w:drawing>
      </w:r>
    </w:p>
    <w:p w:rsidR="00260143" w:rsidRPr="00244816" w:rsidRDefault="00260143" w:rsidP="00260143">
      <w:pPr>
        <w:jc w:val="both"/>
        <w:rPr>
          <w:rFonts w:ascii="Arial" w:hAnsi="Arial" w:cs="Arial"/>
          <w:sz w:val="18"/>
          <w:szCs w:val="18"/>
        </w:rPr>
      </w:pPr>
      <w:r w:rsidRPr="003D48F4">
        <w:rPr>
          <w:rFonts w:ascii="Arial" w:hAnsi="Arial" w:cs="Arial"/>
          <w:sz w:val="18"/>
          <w:szCs w:val="18"/>
        </w:rPr>
        <w:t xml:space="preserve">Quelle: </w:t>
      </w:r>
      <w:r>
        <w:rPr>
          <w:rFonts w:ascii="Arial" w:hAnsi="Arial" w:cs="Arial"/>
          <w:sz w:val="18"/>
          <w:szCs w:val="18"/>
        </w:rPr>
        <w:t>KI generiert</w:t>
      </w:r>
      <w:r w:rsidRPr="003D48F4">
        <w:rPr>
          <w:rFonts w:ascii="Arial" w:hAnsi="Arial" w:cs="Arial"/>
          <w:sz w:val="18"/>
          <w:szCs w:val="18"/>
        </w:rPr>
        <w:t xml:space="preserve"> – bereitgestellt von MeistX</w:t>
      </w:r>
    </w:p>
    <w:p w:rsidR="00260143" w:rsidRPr="00857D33" w:rsidRDefault="00260143" w:rsidP="00260143">
      <w:pPr>
        <w:spacing w:before="100" w:beforeAutospacing="1" w:after="100" w:afterAutospacing="1" w:line="276" w:lineRule="auto"/>
        <w:jc w:val="both"/>
        <w:rPr>
          <w:rFonts w:ascii="Arial" w:hAnsi="Arial" w:cs="Arial"/>
          <w:sz w:val="22"/>
          <w:szCs w:val="22"/>
        </w:rPr>
      </w:pPr>
      <w:r w:rsidRPr="00857D33">
        <w:rPr>
          <w:rFonts w:ascii="Arial" w:hAnsi="Arial" w:cs="Arial"/>
          <w:sz w:val="22"/>
          <w:szCs w:val="22"/>
        </w:rPr>
        <w:t>Social Media ist längst nicht mehr nur etwas für große Marken oder Influencer. Auch für regionale Handwerksbetriebe bieten Plattformen wie Instagram, Facebook oder WhatsApp wertvolle Chancen – besonders durch das gezielte Einsetzen von Storys.</w:t>
      </w:r>
    </w:p>
    <w:p w:rsidR="00260143" w:rsidRPr="00857D33" w:rsidRDefault="00260143" w:rsidP="00260143">
      <w:pPr>
        <w:spacing w:before="100" w:beforeAutospacing="1" w:after="100" w:afterAutospacing="1" w:line="276" w:lineRule="auto"/>
        <w:jc w:val="both"/>
        <w:rPr>
          <w:rFonts w:ascii="Arial" w:hAnsi="Arial" w:cs="Arial"/>
          <w:sz w:val="22"/>
          <w:szCs w:val="22"/>
        </w:rPr>
      </w:pPr>
      <w:r w:rsidRPr="00857D33">
        <w:rPr>
          <w:rFonts w:ascii="Arial" w:hAnsi="Arial" w:cs="Arial"/>
          <w:sz w:val="22"/>
          <w:szCs w:val="22"/>
        </w:rPr>
        <w:t xml:space="preserve">Storys sind kurze, meist 15-sekündige Inhalte, die nach 24 Stunden automatisch verschwinden. Genau diese Kurzlebigkeit macht sie ideal für spontane, echte Einblicke in den Arbeitsalltag. Sie müssen nicht perfekt sein – sie sollen </w:t>
      </w:r>
      <w:r w:rsidRPr="00857D33">
        <w:rPr>
          <w:rFonts w:ascii="Arial" w:hAnsi="Arial" w:cs="Arial"/>
          <w:b/>
          <w:bCs/>
          <w:sz w:val="22"/>
          <w:szCs w:val="22"/>
        </w:rPr>
        <w:t>authentisch und persönlich</w:t>
      </w:r>
      <w:r w:rsidRPr="00857D33">
        <w:rPr>
          <w:rFonts w:ascii="Arial" w:hAnsi="Arial" w:cs="Arial"/>
          <w:sz w:val="22"/>
          <w:szCs w:val="22"/>
        </w:rPr>
        <w:t xml:space="preserve"> wirken.</w:t>
      </w:r>
    </w:p>
    <w:p w:rsidR="00260143" w:rsidRPr="00857D33" w:rsidRDefault="00260143" w:rsidP="00260143">
      <w:pPr>
        <w:spacing w:before="100" w:beforeAutospacing="1" w:after="100" w:afterAutospacing="1" w:line="276" w:lineRule="auto"/>
        <w:jc w:val="both"/>
        <w:rPr>
          <w:rFonts w:ascii="Arial" w:hAnsi="Arial" w:cs="Arial"/>
          <w:sz w:val="22"/>
          <w:szCs w:val="22"/>
        </w:rPr>
      </w:pPr>
      <w:r w:rsidRPr="00857D33">
        <w:rPr>
          <w:rFonts w:ascii="Arial" w:hAnsi="Arial" w:cs="Arial"/>
          <w:sz w:val="22"/>
          <w:szCs w:val="22"/>
        </w:rPr>
        <w:t xml:space="preserve">Gerade im Handwerk ist das ein großer Vorteil: Kunden möchten sehen, </w:t>
      </w:r>
      <w:r w:rsidRPr="00857D33">
        <w:rPr>
          <w:rFonts w:ascii="Arial" w:hAnsi="Arial" w:cs="Arial"/>
          <w:b/>
          <w:bCs/>
          <w:sz w:val="22"/>
          <w:szCs w:val="22"/>
        </w:rPr>
        <w:t>wer hinter dem Betrieb steht</w:t>
      </w:r>
      <w:r w:rsidRPr="00857D33">
        <w:rPr>
          <w:rFonts w:ascii="Arial" w:hAnsi="Arial" w:cs="Arial"/>
          <w:sz w:val="22"/>
          <w:szCs w:val="22"/>
        </w:rPr>
        <w:t>, wie gearbeitet wird und was Sie vo</w:t>
      </w:r>
      <w:r w:rsidR="00D56584">
        <w:rPr>
          <w:rFonts w:ascii="Arial" w:hAnsi="Arial" w:cs="Arial"/>
          <w:sz w:val="22"/>
          <w:szCs w:val="22"/>
        </w:rPr>
        <w:t>m Marktbegleiter</w:t>
      </w:r>
      <w:r w:rsidRPr="00857D33">
        <w:rPr>
          <w:rFonts w:ascii="Arial" w:hAnsi="Arial" w:cs="Arial"/>
          <w:sz w:val="22"/>
          <w:szCs w:val="22"/>
        </w:rPr>
        <w:t xml:space="preserve"> unterscheidet. Mit Storys können Sie Nähe schaffen, Vertrauen aufbauen und Ihre Fachkompetenz unter Beweis stellen – ohne großen Aufwand.</w:t>
      </w:r>
    </w:p>
    <w:p w:rsidR="00260143" w:rsidRPr="00857D33" w:rsidRDefault="00260143" w:rsidP="00260143">
      <w:pPr>
        <w:spacing w:before="100" w:beforeAutospacing="1" w:after="100" w:afterAutospacing="1" w:line="276" w:lineRule="auto"/>
        <w:jc w:val="both"/>
        <w:rPr>
          <w:rFonts w:ascii="Arial" w:hAnsi="Arial" w:cs="Arial"/>
          <w:sz w:val="22"/>
          <w:szCs w:val="22"/>
        </w:rPr>
      </w:pPr>
      <w:r w:rsidRPr="00857D33">
        <w:rPr>
          <w:rFonts w:ascii="Arial" w:hAnsi="Arial" w:cs="Arial"/>
          <w:sz w:val="22"/>
          <w:szCs w:val="22"/>
        </w:rPr>
        <w:lastRenderedPageBreak/>
        <w:t xml:space="preserve">Auch in Sachen Kundenbindung und Reichweite sind Storys ein starkes Werkzeug. Über </w:t>
      </w:r>
      <w:r w:rsidRPr="00857D33">
        <w:rPr>
          <w:rFonts w:ascii="Arial" w:hAnsi="Arial" w:cs="Arial"/>
          <w:b/>
          <w:bCs/>
          <w:sz w:val="22"/>
          <w:szCs w:val="22"/>
        </w:rPr>
        <w:t>interaktive Elemente</w:t>
      </w:r>
      <w:r w:rsidRPr="00857D33">
        <w:rPr>
          <w:rFonts w:ascii="Arial" w:hAnsi="Arial" w:cs="Arial"/>
          <w:sz w:val="22"/>
          <w:szCs w:val="22"/>
        </w:rPr>
        <w:t xml:space="preserve"> wie Umfragen oder Fragen können Sie direkt mit Ihrer Community ins Gespräch kommen. Das erhöht nicht nur Ihre Sichtbarkeit, sondern macht Ihr Unternehmen gleichzeitig sympathisch und ansprechbar.</w:t>
      </w:r>
    </w:p>
    <w:p w:rsidR="00260143" w:rsidRDefault="00260143" w:rsidP="003200D1">
      <w:pPr>
        <w:spacing w:before="100" w:beforeAutospacing="1" w:after="100" w:afterAutospacing="1" w:line="276" w:lineRule="auto"/>
        <w:jc w:val="both"/>
        <w:rPr>
          <w:rFonts w:ascii="Arial" w:hAnsi="Arial" w:cs="Arial"/>
          <w:sz w:val="22"/>
          <w:szCs w:val="22"/>
        </w:rPr>
      </w:pPr>
      <w:r w:rsidRPr="00857D33">
        <w:rPr>
          <w:rFonts w:ascii="Arial" w:hAnsi="Arial" w:cs="Arial"/>
          <w:sz w:val="22"/>
          <w:szCs w:val="22"/>
        </w:rPr>
        <w:t xml:space="preserve">Wichtig dabei ist vor allem </w:t>
      </w:r>
      <w:r w:rsidRPr="00857D33">
        <w:rPr>
          <w:rFonts w:ascii="Arial" w:hAnsi="Arial" w:cs="Arial"/>
          <w:b/>
          <w:bCs/>
          <w:sz w:val="22"/>
          <w:szCs w:val="22"/>
        </w:rPr>
        <w:t>Regelmäßigkeit statt Perfektion</w:t>
      </w:r>
      <w:r w:rsidRPr="00857D33">
        <w:rPr>
          <w:rFonts w:ascii="Arial" w:hAnsi="Arial" w:cs="Arial"/>
          <w:sz w:val="22"/>
          <w:szCs w:val="22"/>
        </w:rPr>
        <w:t xml:space="preserve">. Schon ein kurzer täglicher Einblick – z. B. aus der Werkstatt oder von der Baustelle – genügt, um im Gedächtnis zu bleiben. Auch regionale Bezüge und die gezielte Ansprache Ihrer Zielgruppe sorgen dafür, dass Ihre Inhalte </w:t>
      </w:r>
      <w:r w:rsidRPr="003200D1">
        <w:rPr>
          <w:rFonts w:ascii="Arial" w:hAnsi="Arial" w:cs="Arial"/>
          <w:sz w:val="22"/>
          <w:szCs w:val="22"/>
        </w:rPr>
        <w:t>lokal relevant und auffindbar</w:t>
      </w:r>
      <w:r w:rsidRPr="00857D33">
        <w:rPr>
          <w:rFonts w:ascii="Arial" w:hAnsi="Arial" w:cs="Arial"/>
          <w:sz w:val="22"/>
          <w:szCs w:val="22"/>
        </w:rPr>
        <w:t xml:space="preserve"> bleiben.</w:t>
      </w:r>
    </w:p>
    <w:p w:rsidR="003200D1" w:rsidRPr="00DE5FA0" w:rsidRDefault="003200D1" w:rsidP="003200D1">
      <w:pPr>
        <w:spacing w:before="100" w:beforeAutospacing="1" w:after="100" w:afterAutospacing="1" w:line="276" w:lineRule="auto"/>
        <w:jc w:val="both"/>
        <w:rPr>
          <w:rFonts w:ascii="Arial" w:hAnsi="Arial" w:cs="Arial"/>
          <w:sz w:val="22"/>
          <w:szCs w:val="22"/>
        </w:rPr>
      </w:pPr>
      <w:r w:rsidRPr="003200D1">
        <w:rPr>
          <w:rFonts w:ascii="Arial" w:hAnsi="Arial" w:cs="Arial"/>
          <w:sz w:val="22"/>
          <w:szCs w:val="22"/>
        </w:rPr>
        <w:t xml:space="preserve">Eine Studie von Next Level Handwerk </w:t>
      </w:r>
      <w:r>
        <w:rPr>
          <w:rFonts w:ascii="Arial" w:hAnsi="Arial" w:cs="Arial"/>
          <w:sz w:val="22"/>
          <w:szCs w:val="22"/>
        </w:rPr>
        <w:t>betont die Wichtigkeit von Storytelling</w:t>
      </w:r>
      <w:r w:rsidR="00BF604C">
        <w:rPr>
          <w:rFonts w:ascii="Arial" w:hAnsi="Arial" w:cs="Arial"/>
          <w:sz w:val="22"/>
          <w:szCs w:val="22"/>
        </w:rPr>
        <w:t xml:space="preserve">. Storys geben </w:t>
      </w:r>
      <w:r>
        <w:rPr>
          <w:rFonts w:ascii="Arial" w:hAnsi="Arial" w:cs="Arial"/>
          <w:sz w:val="22"/>
          <w:szCs w:val="22"/>
        </w:rPr>
        <w:t xml:space="preserve">authentische Einblicke in den Arbeitsalltag </w:t>
      </w:r>
      <w:r w:rsidR="00DE5FA0">
        <w:rPr>
          <w:rFonts w:ascii="Arial" w:hAnsi="Arial" w:cs="Arial"/>
          <w:sz w:val="22"/>
          <w:szCs w:val="22"/>
        </w:rPr>
        <w:t>und</w:t>
      </w:r>
      <w:r w:rsidR="00BF604C">
        <w:rPr>
          <w:rFonts w:ascii="Arial" w:hAnsi="Arial" w:cs="Arial"/>
          <w:sz w:val="22"/>
          <w:szCs w:val="22"/>
        </w:rPr>
        <w:t xml:space="preserve"> wecken </w:t>
      </w:r>
      <w:r w:rsidR="00DE5FA0">
        <w:rPr>
          <w:rFonts w:ascii="Arial" w:hAnsi="Arial" w:cs="Arial"/>
          <w:sz w:val="22"/>
          <w:szCs w:val="22"/>
        </w:rPr>
        <w:t>so das Interesse junger Mensche</w:t>
      </w:r>
      <w:r w:rsidR="00BF604C">
        <w:rPr>
          <w:rFonts w:ascii="Arial" w:hAnsi="Arial" w:cs="Arial"/>
          <w:sz w:val="22"/>
          <w:szCs w:val="22"/>
        </w:rPr>
        <w:t xml:space="preserve">n, um sie für eine Ausbildung im Handwerk </w:t>
      </w:r>
      <w:r w:rsidR="00DE5FA0" w:rsidRPr="00DE5FA0">
        <w:rPr>
          <w:rFonts w:ascii="Arial" w:hAnsi="Arial" w:cs="Arial"/>
          <w:sz w:val="22"/>
          <w:szCs w:val="22"/>
        </w:rPr>
        <w:t>zu gewinnen</w:t>
      </w:r>
      <w:r w:rsidRPr="00DE5FA0">
        <w:rPr>
          <w:rFonts w:ascii="Arial" w:hAnsi="Arial" w:cs="Arial"/>
          <w:sz w:val="22"/>
          <w:szCs w:val="22"/>
        </w:rPr>
        <w:t>. (</w:t>
      </w:r>
      <w:hyperlink r:id="rId12" w:tooltip="Social-Media im Handwerk" w:history="1">
        <w:r w:rsidRPr="00DE5FA0">
          <w:rPr>
            <w:rStyle w:val="Hyperlink"/>
            <w:rFonts w:ascii="Arial" w:hAnsi="Arial" w:cs="Arial"/>
            <w:color w:val="auto"/>
            <w:sz w:val="22"/>
            <w:szCs w:val="22"/>
          </w:rPr>
          <w:t>Next Level Handwerk</w:t>
        </w:r>
        <w:r w:rsidR="00DE5FA0" w:rsidRPr="00DE5FA0">
          <w:rPr>
            <w:rStyle w:val="Hyperlink"/>
            <w:rFonts w:ascii="Arial" w:hAnsi="Arial" w:cs="Arial"/>
            <w:color w:val="auto"/>
            <w:sz w:val="22"/>
            <w:szCs w:val="22"/>
          </w:rPr>
          <w:t>, Februar 2024</w:t>
        </w:r>
      </w:hyperlink>
      <w:r w:rsidRPr="00DE5FA0">
        <w:rPr>
          <w:rFonts w:ascii="Arial" w:hAnsi="Arial" w:cs="Arial"/>
          <w:sz w:val="22"/>
          <w:szCs w:val="22"/>
        </w:rPr>
        <w:t>)</w:t>
      </w:r>
    </w:p>
    <w:p w:rsidR="00260143" w:rsidRPr="00857D33" w:rsidRDefault="00260143" w:rsidP="00260143">
      <w:pPr>
        <w:spacing w:before="100" w:beforeAutospacing="1" w:after="100" w:afterAutospacing="1" w:line="276" w:lineRule="auto"/>
        <w:jc w:val="both"/>
        <w:rPr>
          <w:rFonts w:ascii="Arial" w:hAnsi="Arial" w:cs="Arial"/>
          <w:sz w:val="22"/>
          <w:szCs w:val="22"/>
        </w:rPr>
      </w:pPr>
      <w:r w:rsidRPr="00857D33">
        <w:rPr>
          <w:rFonts w:ascii="Arial" w:hAnsi="Arial" w:cs="Arial"/>
          <w:sz w:val="22"/>
          <w:szCs w:val="22"/>
        </w:rPr>
        <w:t>Ob kurze Info, aktuelles Projekt oder kleine Aktion: Mit Storys können Sie Inhalte einfach und direkt vermitteln – ohne lange Vorbereitung oder teure Technik.</w:t>
      </w:r>
    </w:p>
    <w:p w:rsidR="00260143" w:rsidRPr="00857D33" w:rsidRDefault="00260143" w:rsidP="00260143">
      <w:pPr>
        <w:spacing w:before="100" w:beforeAutospacing="1" w:after="100" w:afterAutospacing="1" w:line="276" w:lineRule="auto"/>
        <w:jc w:val="both"/>
        <w:rPr>
          <w:rFonts w:ascii="Arial" w:hAnsi="Arial" w:cs="Arial"/>
          <w:sz w:val="22"/>
          <w:szCs w:val="22"/>
        </w:rPr>
      </w:pPr>
      <w:r w:rsidRPr="00857D33">
        <w:rPr>
          <w:rFonts w:ascii="Arial" w:hAnsi="Arial" w:cs="Arial"/>
          <w:b/>
          <w:bCs/>
          <w:sz w:val="22"/>
          <w:szCs w:val="22"/>
        </w:rPr>
        <w:t>Fazit:</w:t>
      </w:r>
      <w:r w:rsidRPr="00857D33">
        <w:rPr>
          <w:rFonts w:ascii="Arial" w:hAnsi="Arial" w:cs="Arial"/>
          <w:sz w:val="22"/>
          <w:szCs w:val="22"/>
        </w:rPr>
        <w:br/>
        <w:t xml:space="preserve">Storys auf Social Media sind eine unkomplizierte Möglichkeit, um als Handwerksbetrieb </w:t>
      </w:r>
      <w:r w:rsidRPr="00857D33">
        <w:rPr>
          <w:rFonts w:ascii="Arial" w:hAnsi="Arial" w:cs="Arial"/>
          <w:b/>
          <w:bCs/>
          <w:sz w:val="22"/>
          <w:szCs w:val="22"/>
        </w:rPr>
        <w:t>sichtbar, nahbar und präsent</w:t>
      </w:r>
      <w:r w:rsidRPr="00857D33">
        <w:rPr>
          <w:rFonts w:ascii="Arial" w:hAnsi="Arial" w:cs="Arial"/>
          <w:sz w:val="22"/>
          <w:szCs w:val="22"/>
        </w:rPr>
        <w:t xml:space="preserve"> zu bleiben. Setzen Sie auf Persönlichkeit, zeigen Sie, was Sie können – und nutzen Sie die digitalen Chancen Ihrer Region.</w:t>
      </w:r>
    </w:p>
    <w:p w:rsidR="00BF5149" w:rsidRDefault="00BF5149" w:rsidP="00435FA1">
      <w:pPr>
        <w:spacing w:line="276" w:lineRule="auto"/>
        <w:rPr>
          <w:rFonts w:ascii="Arial" w:hAnsi="Arial" w:cs="Arial"/>
          <w:sz w:val="22"/>
          <w:szCs w:val="22"/>
        </w:rPr>
      </w:pPr>
    </w:p>
    <w:p w:rsidR="00BF5149" w:rsidRPr="00B90AB2" w:rsidRDefault="00BF5149" w:rsidP="00435FA1">
      <w:pPr>
        <w:spacing w:line="276" w:lineRule="auto"/>
        <w:rPr>
          <w:rFonts w:ascii="Arial" w:hAnsi="Arial" w:cs="Arial"/>
          <w:b/>
          <w:bCs/>
          <w:sz w:val="22"/>
          <w:szCs w:val="22"/>
        </w:rPr>
      </w:pPr>
      <w:r w:rsidRPr="00B90AB2">
        <w:rPr>
          <w:rFonts w:ascii="Apple Color Emoji" w:hAnsi="Apple Color Emoji" w:cs="Apple Color Emoji"/>
          <w:b/>
          <w:bCs/>
          <w:sz w:val="22"/>
          <w:szCs w:val="22"/>
        </w:rPr>
        <w:t>👉</w:t>
      </w:r>
      <w:r w:rsidRPr="00B90AB2">
        <w:rPr>
          <w:rFonts w:ascii="Arial" w:hAnsi="Arial" w:cs="Arial"/>
          <w:b/>
          <w:bCs/>
          <w:sz w:val="22"/>
          <w:szCs w:val="22"/>
        </w:rPr>
        <w:t xml:space="preserve"> Das richtige Format für Instagram</w:t>
      </w:r>
      <w:r w:rsidR="00B90AB2">
        <w:rPr>
          <w:rFonts w:ascii="Arial" w:hAnsi="Arial" w:cs="Arial"/>
          <w:b/>
          <w:bCs/>
          <w:sz w:val="22"/>
          <w:szCs w:val="22"/>
        </w:rPr>
        <w:t>-Storys</w:t>
      </w:r>
      <w:r w:rsidRPr="00B90AB2">
        <w:rPr>
          <w:rFonts w:ascii="Arial" w:hAnsi="Arial" w:cs="Arial"/>
          <w:b/>
          <w:bCs/>
          <w:sz w:val="22"/>
          <w:szCs w:val="22"/>
        </w:rPr>
        <w:t>:</w:t>
      </w:r>
    </w:p>
    <w:p w:rsidR="00BF5149" w:rsidRDefault="00B90AB2" w:rsidP="00B90AB2">
      <w:pPr>
        <w:spacing w:line="276" w:lineRule="auto"/>
        <w:jc w:val="both"/>
        <w:rPr>
          <w:rFonts w:ascii="Arial" w:hAnsi="Arial" w:cs="Arial"/>
          <w:sz w:val="22"/>
          <w:szCs w:val="22"/>
        </w:rPr>
      </w:pPr>
      <w:r>
        <w:rPr>
          <w:rFonts w:ascii="Arial" w:hAnsi="Arial" w:cs="Arial"/>
          <w:sz w:val="22"/>
          <w:szCs w:val="22"/>
        </w:rPr>
        <w:t xml:space="preserve">Die </w:t>
      </w:r>
      <w:r w:rsidR="00BF5149">
        <w:rPr>
          <w:rFonts w:ascii="Arial" w:hAnsi="Arial" w:cs="Arial"/>
          <w:sz w:val="22"/>
          <w:szCs w:val="22"/>
        </w:rPr>
        <w:t>Länge einer Video-Story ist mit 15 Sekunden optimal, maximal bis zu 60 Sekunden.</w:t>
      </w:r>
    </w:p>
    <w:p w:rsidR="00BF5149" w:rsidRPr="00BF5149" w:rsidRDefault="00BF5149" w:rsidP="00B90AB2">
      <w:pPr>
        <w:spacing w:line="276" w:lineRule="auto"/>
        <w:jc w:val="both"/>
        <w:rPr>
          <w:rFonts w:ascii="Arial" w:hAnsi="Arial" w:cs="Arial"/>
          <w:sz w:val="22"/>
          <w:szCs w:val="22"/>
        </w:rPr>
      </w:pPr>
      <w:r>
        <w:rPr>
          <w:rFonts w:ascii="Arial" w:hAnsi="Arial" w:cs="Arial"/>
          <w:sz w:val="22"/>
          <w:szCs w:val="22"/>
        </w:rPr>
        <w:t>Bilder in der Story benötigen die Auflösung 1080 x 1920 px</w:t>
      </w:r>
      <w:r w:rsidR="00B90AB2">
        <w:rPr>
          <w:rFonts w:ascii="Arial" w:hAnsi="Arial" w:cs="Arial"/>
          <w:sz w:val="22"/>
          <w:szCs w:val="22"/>
        </w:rPr>
        <w:t xml:space="preserve"> (9:16)</w:t>
      </w:r>
      <w:r>
        <w:rPr>
          <w:rFonts w:ascii="Arial" w:hAnsi="Arial" w:cs="Arial"/>
          <w:sz w:val="22"/>
          <w:szCs w:val="22"/>
        </w:rPr>
        <w:t xml:space="preserve">. </w:t>
      </w:r>
    </w:p>
    <w:p w:rsidR="00B90AB2" w:rsidRDefault="00B90AB2" w:rsidP="00B90AB2">
      <w:pPr>
        <w:spacing w:before="100" w:beforeAutospacing="1" w:line="276" w:lineRule="auto"/>
        <w:rPr>
          <w:rFonts w:ascii="Arial" w:hAnsi="Arial" w:cs="Arial"/>
          <w:sz w:val="22"/>
          <w:szCs w:val="22"/>
        </w:rPr>
      </w:pPr>
      <w:r w:rsidRPr="001D6695">
        <w:rPr>
          <w:rFonts w:ascii="Apple Color Emoji" w:hAnsi="Apple Color Emoji" w:cs="Apple Color Emoji"/>
          <w:b/>
          <w:sz w:val="22"/>
          <w:szCs w:val="22"/>
        </w:rPr>
        <w:t>👉</w:t>
      </w:r>
      <w:r w:rsidRPr="001D6695">
        <w:rPr>
          <w:rFonts w:ascii="Arial" w:hAnsi="Arial" w:cs="Arial"/>
          <w:b/>
          <w:bCs/>
          <w:sz w:val="22"/>
          <w:szCs w:val="22"/>
        </w:rPr>
        <w:t xml:space="preserve">  </w:t>
      </w:r>
      <w:r w:rsidRPr="00857D33">
        <w:rPr>
          <w:rFonts w:ascii="Arial" w:hAnsi="Arial" w:cs="Arial"/>
          <w:b/>
          <w:bCs/>
          <w:sz w:val="22"/>
          <w:szCs w:val="22"/>
        </w:rPr>
        <w:t>Tipp:</w:t>
      </w:r>
    </w:p>
    <w:p w:rsidR="00B90AB2" w:rsidRDefault="00B90AB2" w:rsidP="00B90AB2">
      <w:pPr>
        <w:spacing w:line="276" w:lineRule="auto"/>
        <w:rPr>
          <w:rFonts w:ascii="Arial" w:hAnsi="Arial" w:cs="Arial"/>
          <w:sz w:val="22"/>
          <w:szCs w:val="22"/>
        </w:rPr>
      </w:pPr>
      <w:r w:rsidRPr="00857D33">
        <w:rPr>
          <w:rFonts w:ascii="Arial" w:hAnsi="Arial" w:cs="Arial"/>
          <w:sz w:val="22"/>
          <w:szCs w:val="22"/>
        </w:rPr>
        <w:t>Starten Sie einfach – ein kurzes Video mit dem Handy genügt. Ihre Kunden werden es Ihnen danken.</w:t>
      </w:r>
    </w:p>
    <w:p w:rsidR="00E63C8C" w:rsidRPr="00857D33" w:rsidRDefault="00E63C8C" w:rsidP="005F1282">
      <w:pPr>
        <w:spacing w:before="100" w:beforeAutospacing="1" w:line="276" w:lineRule="auto"/>
        <w:rPr>
          <w:rFonts w:ascii="Arial" w:hAnsi="Arial" w:cs="Arial"/>
          <w:sz w:val="22"/>
          <w:szCs w:val="22"/>
        </w:rPr>
      </w:pPr>
    </w:p>
    <w:p w:rsidR="004B3255" w:rsidRPr="0026387E" w:rsidRDefault="001C5BBB" w:rsidP="0026387E">
      <w:pPr>
        <w:spacing w:line="276" w:lineRule="auto"/>
        <w:jc w:val="both"/>
        <w:rPr>
          <w:rFonts w:ascii="Arial" w:hAnsi="Arial" w:cs="Arial"/>
          <w:sz w:val="22"/>
          <w:szCs w:val="22"/>
        </w:rPr>
      </w:pPr>
      <w:r w:rsidRPr="001C5BBB">
        <w:rPr>
          <w:rFonts w:ascii="Arial" w:hAnsi="Arial" w:cs="Arial"/>
          <w:noProof/>
          <w:sz w:val="22"/>
          <w:szCs w:val="22"/>
          <w14:ligatures w14:val="standardContextual"/>
        </w:rPr>
        <w:pict>
          <v:rect id="_x0000_i1026" alt="" style="width:401.9pt;height:.05pt;mso-width-percent:0;mso-height-percent:0;mso-width-percent:0;mso-height-percent:0" o:hrpct="886" o:hralign="center" o:hrstd="t" o:hr="t" fillcolor="#a0a0a0" stroked="f"/>
        </w:pict>
      </w:r>
    </w:p>
    <w:p w:rsidR="00E63C8C" w:rsidRDefault="00E63C8C">
      <w:pPr>
        <w:rPr>
          <w:rFonts w:ascii="Arial" w:eastAsia="Arial" w:hAnsi="Arial" w:cs="Arial"/>
          <w:sz w:val="40"/>
          <w:szCs w:val="40"/>
          <w:lang w:val="de"/>
        </w:rPr>
      </w:pPr>
      <w:r>
        <w:br w:type="page"/>
      </w:r>
    </w:p>
    <w:p w:rsidR="00925C3D" w:rsidRDefault="00925C3D" w:rsidP="00925C3D">
      <w:pPr>
        <w:pStyle w:val="berschrift1"/>
        <w:spacing w:before="240" w:after="240"/>
      </w:pPr>
      <w:r>
        <w:lastRenderedPageBreak/>
        <w:t>Fachtext</w:t>
      </w:r>
      <w:r w:rsidR="005F28AB">
        <w:t xml:space="preserve"> / Kolumne</w:t>
      </w:r>
    </w:p>
    <w:p w:rsidR="00CE1CD0" w:rsidRDefault="00925C3D" w:rsidP="00B17BB6">
      <w:pPr>
        <w:pStyle w:val="StandardWeb"/>
        <w:rPr>
          <w:rFonts w:ascii="Arial" w:hAnsi="Arial" w:cs="Arial"/>
          <w:b/>
          <w:sz w:val="26"/>
          <w:szCs w:val="26"/>
        </w:rPr>
      </w:pPr>
      <w:r w:rsidRPr="00C01B99">
        <w:rPr>
          <w:rFonts w:ascii="Arial" w:hAnsi="Arial" w:cs="Arial"/>
          <w:b/>
          <w:sz w:val="26"/>
          <w:szCs w:val="26"/>
        </w:rPr>
        <w:t xml:space="preserve">Titel: </w:t>
      </w:r>
    </w:p>
    <w:p w:rsidR="00B67981" w:rsidRDefault="0002353B" w:rsidP="00E66204">
      <w:pPr>
        <w:jc w:val="both"/>
        <w:rPr>
          <w:rFonts w:ascii="Arial" w:hAnsi="Arial" w:cs="Arial"/>
          <w:b/>
          <w:bCs/>
          <w:sz w:val="22"/>
          <w:szCs w:val="22"/>
        </w:rPr>
      </w:pPr>
      <w:r>
        <w:rPr>
          <w:rFonts w:ascii="Arial" w:hAnsi="Arial" w:cs="Arial"/>
          <w:b/>
          <w:bCs/>
          <w:sz w:val="22"/>
          <w:szCs w:val="22"/>
        </w:rPr>
        <w:t xml:space="preserve">Storys: </w:t>
      </w:r>
      <w:r w:rsidR="00EF215A" w:rsidRPr="00EF215A">
        <w:rPr>
          <w:rFonts w:ascii="Arial" w:hAnsi="Arial" w:cs="Arial"/>
          <w:b/>
          <w:bCs/>
          <w:sz w:val="22"/>
          <w:szCs w:val="22"/>
        </w:rPr>
        <w:t>Strategien, Formate und Chancen für mehr Reichweite und Sichtbarkeit</w:t>
      </w:r>
    </w:p>
    <w:p w:rsidR="00B17BB6" w:rsidRDefault="00B17BB6" w:rsidP="00B17BB6">
      <w:pPr>
        <w:jc w:val="both"/>
        <w:rPr>
          <w:rStyle w:val="Fett"/>
        </w:rPr>
      </w:pPr>
    </w:p>
    <w:p w:rsidR="0002353B" w:rsidRPr="0002353B" w:rsidRDefault="0002353B" w:rsidP="0002353B">
      <w:pPr>
        <w:pStyle w:val="berschrift3"/>
        <w:spacing w:line="276" w:lineRule="auto"/>
        <w:jc w:val="both"/>
        <w:rPr>
          <w:rFonts w:ascii="Arial" w:hAnsi="Arial" w:cs="Arial"/>
          <w:b/>
          <w:bCs/>
          <w:color w:val="auto"/>
          <w:sz w:val="22"/>
          <w:szCs w:val="22"/>
        </w:rPr>
      </w:pPr>
      <w:r w:rsidRPr="0002353B">
        <w:rPr>
          <w:rFonts w:ascii="Arial" w:hAnsi="Arial" w:cs="Arial"/>
          <w:b/>
          <w:bCs/>
          <w:color w:val="auto"/>
          <w:sz w:val="22"/>
          <w:szCs w:val="22"/>
        </w:rPr>
        <w:t>Welche Story-Formate Ihren Handwerksbetrieb erfolgreich machen.</w:t>
      </w:r>
    </w:p>
    <w:p w:rsidR="0002353B" w:rsidRDefault="0002353B" w:rsidP="0002353B">
      <w:pPr>
        <w:pStyle w:val="StandardWeb"/>
        <w:spacing w:line="276" w:lineRule="auto"/>
        <w:jc w:val="both"/>
        <w:rPr>
          <w:rFonts w:ascii="Arial" w:hAnsi="Arial" w:cs="Arial"/>
          <w:sz w:val="22"/>
          <w:szCs w:val="22"/>
        </w:rPr>
      </w:pPr>
      <w:r w:rsidRPr="0002353B">
        <w:rPr>
          <w:rFonts w:ascii="Arial" w:hAnsi="Arial" w:cs="Arial"/>
          <w:sz w:val="22"/>
          <w:szCs w:val="22"/>
        </w:rPr>
        <w:t>Storys haben sich in den vergangenen Jahren zu einem zentralen Instrument der digitalen Kommunikation entwickelt. Plattformen wie Instagram, Facebook oder WhatsApp setzen stark auf diese Form der Kurzzeit-Inhalte. Für Handwerksbetriebe – ob Dachdecker, Tischler, Metallbauer oder Anlagenmechaniker – bieten Storys eine unkomplizierte Möglichkeit, die eigene Arbeit sichtbar zu machen und gleichzeitig Nähe zu Kunden aufzubauen. Entscheidend ist dabei nicht Perfektion, sondern Relevanz und Authentizität.</w:t>
      </w:r>
    </w:p>
    <w:p w:rsidR="00686363" w:rsidRDefault="00D57E4C" w:rsidP="00686363">
      <w:pPr>
        <w:jc w:val="both"/>
        <w:rPr>
          <w:rFonts w:ascii="Arial" w:hAnsi="Arial" w:cs="Arial"/>
          <w:sz w:val="18"/>
          <w:szCs w:val="18"/>
        </w:rPr>
      </w:pPr>
      <w:r>
        <w:rPr>
          <w:rFonts w:ascii="Arial" w:hAnsi="Arial" w:cs="Arial"/>
          <w:noProof/>
          <w:sz w:val="18"/>
          <w:szCs w:val="18"/>
          <w14:ligatures w14:val="standardContextual"/>
        </w:rPr>
        <w:drawing>
          <wp:inline distT="0" distB="0" distL="0" distR="0">
            <wp:extent cx="2473489" cy="4397071"/>
            <wp:effectExtent l="0" t="0" r="3175" b="0"/>
            <wp:docPr id="1051460953"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460953" name="Grafik 1051460953"/>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44598" cy="4523480"/>
                    </a:xfrm>
                    <a:prstGeom prst="rect">
                      <a:avLst/>
                    </a:prstGeom>
                  </pic:spPr>
                </pic:pic>
              </a:graphicData>
            </a:graphic>
          </wp:inline>
        </w:drawing>
      </w:r>
      <w:r w:rsidR="00686363" w:rsidRPr="00686363">
        <w:rPr>
          <w:rFonts w:ascii="Arial" w:hAnsi="Arial" w:cs="Arial"/>
          <w:sz w:val="18"/>
          <w:szCs w:val="18"/>
        </w:rPr>
        <w:t xml:space="preserve"> </w:t>
      </w:r>
    </w:p>
    <w:p w:rsidR="008869EC" w:rsidRDefault="00686363" w:rsidP="00686363">
      <w:pPr>
        <w:jc w:val="both"/>
        <w:rPr>
          <w:rFonts w:ascii="Arial" w:hAnsi="Arial" w:cs="Arial"/>
          <w:sz w:val="18"/>
          <w:szCs w:val="18"/>
        </w:rPr>
      </w:pPr>
      <w:r w:rsidRPr="003D48F4">
        <w:rPr>
          <w:rFonts w:ascii="Arial" w:hAnsi="Arial" w:cs="Arial"/>
          <w:sz w:val="18"/>
          <w:szCs w:val="18"/>
        </w:rPr>
        <w:t xml:space="preserve">Quelle: </w:t>
      </w:r>
      <w:r>
        <w:rPr>
          <w:rFonts w:ascii="Arial" w:hAnsi="Arial" w:cs="Arial"/>
          <w:sz w:val="18"/>
          <w:szCs w:val="18"/>
        </w:rPr>
        <w:t>KI generiert</w:t>
      </w:r>
      <w:r w:rsidRPr="003D48F4">
        <w:rPr>
          <w:rFonts w:ascii="Arial" w:hAnsi="Arial" w:cs="Arial"/>
          <w:sz w:val="18"/>
          <w:szCs w:val="18"/>
        </w:rPr>
        <w:t xml:space="preserve"> – bereitgestellt von MeistX</w:t>
      </w:r>
    </w:p>
    <w:p w:rsidR="00686363" w:rsidRPr="00686363" w:rsidRDefault="00686363" w:rsidP="00686363">
      <w:pPr>
        <w:jc w:val="both"/>
        <w:rPr>
          <w:rFonts w:ascii="Arial" w:hAnsi="Arial" w:cs="Arial"/>
          <w:sz w:val="18"/>
          <w:szCs w:val="18"/>
        </w:rPr>
      </w:pPr>
    </w:p>
    <w:p w:rsidR="0002353B" w:rsidRPr="001C4618" w:rsidRDefault="0002353B" w:rsidP="0002353B">
      <w:pPr>
        <w:pStyle w:val="berschrift3"/>
        <w:spacing w:line="276" w:lineRule="auto"/>
        <w:jc w:val="both"/>
        <w:rPr>
          <w:rFonts w:ascii="Arial" w:hAnsi="Arial" w:cs="Arial"/>
          <w:b/>
          <w:bCs/>
          <w:color w:val="auto"/>
          <w:sz w:val="22"/>
          <w:szCs w:val="22"/>
        </w:rPr>
      </w:pPr>
      <w:r w:rsidRPr="001C4618">
        <w:rPr>
          <w:rFonts w:ascii="Arial" w:hAnsi="Arial" w:cs="Arial"/>
          <w:b/>
          <w:bCs/>
          <w:color w:val="auto"/>
          <w:sz w:val="22"/>
          <w:szCs w:val="22"/>
        </w:rPr>
        <w:t>Inhalte mit Mehrwert statt Hochglanzinszenierung</w:t>
      </w:r>
      <w:r w:rsidR="001C4618">
        <w:rPr>
          <w:rFonts w:ascii="Arial" w:hAnsi="Arial" w:cs="Arial"/>
          <w:b/>
          <w:bCs/>
          <w:color w:val="auto"/>
          <w:sz w:val="22"/>
          <w:szCs w:val="22"/>
        </w:rPr>
        <w:t>.</w:t>
      </w:r>
    </w:p>
    <w:p w:rsidR="0002353B" w:rsidRPr="0002353B" w:rsidRDefault="0002353B" w:rsidP="0002353B">
      <w:pPr>
        <w:pStyle w:val="StandardWeb"/>
        <w:spacing w:line="276" w:lineRule="auto"/>
        <w:jc w:val="both"/>
        <w:rPr>
          <w:rFonts w:ascii="Arial" w:hAnsi="Arial" w:cs="Arial"/>
          <w:sz w:val="22"/>
          <w:szCs w:val="22"/>
        </w:rPr>
      </w:pPr>
      <w:r w:rsidRPr="0002353B">
        <w:rPr>
          <w:rFonts w:ascii="Arial" w:hAnsi="Arial" w:cs="Arial"/>
          <w:sz w:val="22"/>
          <w:szCs w:val="22"/>
        </w:rPr>
        <w:t>Handwerksbetriebe müssen keine aufwendig produzierten Videos erstellen, um mit Storys zu überzeugen. Viel wirkungsvoller sind Inhalte, die den Arbeitsalltag zeigen: eine Dachsanierung im Zeitraffer, der erste Schnitt eines Holzträgers oder der Blick auf eine frisch montierte Heizungsanlage. Solche Sequenzen vermitteln Kompetenz und schaffen gleichzeitig Vertrauen. Wichtig ist, dass die Inhalte echten Mehrwert bieten – sei es durch Information, Transparenz oder Unterhaltung.</w:t>
      </w:r>
    </w:p>
    <w:p w:rsidR="0002353B" w:rsidRPr="001C4618" w:rsidRDefault="0002353B" w:rsidP="0002353B">
      <w:pPr>
        <w:pStyle w:val="berschrift3"/>
        <w:spacing w:line="276" w:lineRule="auto"/>
        <w:jc w:val="both"/>
        <w:rPr>
          <w:rFonts w:ascii="Arial" w:hAnsi="Arial" w:cs="Arial"/>
          <w:b/>
          <w:bCs/>
          <w:color w:val="auto"/>
          <w:sz w:val="22"/>
          <w:szCs w:val="22"/>
        </w:rPr>
      </w:pPr>
      <w:r w:rsidRPr="001C4618">
        <w:rPr>
          <w:rFonts w:ascii="Arial" w:hAnsi="Arial" w:cs="Arial"/>
          <w:b/>
          <w:bCs/>
          <w:color w:val="auto"/>
          <w:sz w:val="22"/>
          <w:szCs w:val="22"/>
        </w:rPr>
        <w:lastRenderedPageBreak/>
        <w:t>Geeignete Story-Formate im Handwerk</w:t>
      </w:r>
      <w:r w:rsidR="001C4618">
        <w:rPr>
          <w:rFonts w:ascii="Arial" w:hAnsi="Arial" w:cs="Arial"/>
          <w:b/>
          <w:bCs/>
          <w:color w:val="auto"/>
          <w:sz w:val="22"/>
          <w:szCs w:val="22"/>
        </w:rPr>
        <w:t>.</w:t>
      </w:r>
    </w:p>
    <w:p w:rsidR="0002353B" w:rsidRPr="0002353B" w:rsidRDefault="0002353B" w:rsidP="0002353B">
      <w:pPr>
        <w:pStyle w:val="StandardWeb"/>
        <w:spacing w:line="276" w:lineRule="auto"/>
        <w:jc w:val="both"/>
        <w:rPr>
          <w:rFonts w:ascii="Arial" w:hAnsi="Arial" w:cs="Arial"/>
          <w:sz w:val="22"/>
          <w:szCs w:val="22"/>
        </w:rPr>
      </w:pPr>
      <w:r w:rsidRPr="0002353B">
        <w:rPr>
          <w:rFonts w:ascii="Arial" w:hAnsi="Arial" w:cs="Arial"/>
          <w:sz w:val="22"/>
          <w:szCs w:val="22"/>
        </w:rPr>
        <w:t>Neben den klassischen Einblicken in Projekte gibt es zahlreiche weitere Formate, die Handwerksbetriebe gezielt einsetzen können:</w:t>
      </w:r>
    </w:p>
    <w:p w:rsidR="0002353B" w:rsidRPr="0002353B" w:rsidRDefault="0002353B" w:rsidP="0002353B">
      <w:pPr>
        <w:pStyle w:val="StandardWeb"/>
        <w:numPr>
          <w:ilvl w:val="0"/>
          <w:numId w:val="64"/>
        </w:numPr>
        <w:spacing w:line="276" w:lineRule="auto"/>
        <w:jc w:val="both"/>
        <w:rPr>
          <w:rFonts w:ascii="Arial" w:hAnsi="Arial" w:cs="Arial"/>
          <w:sz w:val="22"/>
          <w:szCs w:val="22"/>
        </w:rPr>
      </w:pPr>
      <w:r w:rsidRPr="0002353B">
        <w:rPr>
          <w:rStyle w:val="Fett"/>
          <w:rFonts w:ascii="Arial" w:hAnsi="Arial" w:cs="Arial"/>
          <w:sz w:val="22"/>
          <w:szCs w:val="22"/>
        </w:rPr>
        <w:t>Schritt-für-Schritt-Dokumentationen</w:t>
      </w:r>
      <w:r w:rsidRPr="0002353B">
        <w:rPr>
          <w:rFonts w:ascii="Arial" w:hAnsi="Arial" w:cs="Arial"/>
          <w:sz w:val="22"/>
          <w:szCs w:val="22"/>
        </w:rPr>
        <w:t>: Zeigen Sie, wie einzelne Arbeitsschritte ablaufen. Ob das Zuschneiden einer Metallplatte oder das Verlegen einer neuen Leitung – solche Sequenzen machen Prozesse nachvollziehbar und verdeutlichen die Fachkompetenz Ihres Teams.</w:t>
      </w:r>
    </w:p>
    <w:p w:rsidR="0002353B" w:rsidRPr="0002353B" w:rsidRDefault="0002353B" w:rsidP="0002353B">
      <w:pPr>
        <w:pStyle w:val="StandardWeb"/>
        <w:numPr>
          <w:ilvl w:val="0"/>
          <w:numId w:val="64"/>
        </w:numPr>
        <w:spacing w:line="276" w:lineRule="auto"/>
        <w:jc w:val="both"/>
        <w:rPr>
          <w:rFonts w:ascii="Arial" w:hAnsi="Arial" w:cs="Arial"/>
          <w:sz w:val="22"/>
          <w:szCs w:val="22"/>
        </w:rPr>
      </w:pPr>
      <w:r w:rsidRPr="0002353B">
        <w:rPr>
          <w:rStyle w:val="Fett"/>
          <w:rFonts w:ascii="Arial" w:hAnsi="Arial" w:cs="Arial"/>
          <w:sz w:val="22"/>
          <w:szCs w:val="22"/>
        </w:rPr>
        <w:t>Materialvorstellungen</w:t>
      </w:r>
      <w:r w:rsidRPr="0002353B">
        <w:rPr>
          <w:rFonts w:ascii="Arial" w:hAnsi="Arial" w:cs="Arial"/>
          <w:sz w:val="22"/>
          <w:szCs w:val="22"/>
        </w:rPr>
        <w:t>: Viele Kunden wissen nicht, welche Unterschiede es zwischen Materialien gibt. Eine kurze Story über die Vorteile von Holzarten, Dämmstoffen oder innovativen Werkzeugen informiert und stärkt die Rolle des Betriebs als Experte.</w:t>
      </w:r>
    </w:p>
    <w:p w:rsidR="0002353B" w:rsidRPr="0002353B" w:rsidRDefault="0002353B" w:rsidP="0002353B">
      <w:pPr>
        <w:pStyle w:val="StandardWeb"/>
        <w:numPr>
          <w:ilvl w:val="0"/>
          <w:numId w:val="64"/>
        </w:numPr>
        <w:spacing w:line="276" w:lineRule="auto"/>
        <w:jc w:val="both"/>
        <w:rPr>
          <w:rFonts w:ascii="Arial" w:hAnsi="Arial" w:cs="Arial"/>
          <w:sz w:val="22"/>
          <w:szCs w:val="22"/>
        </w:rPr>
      </w:pPr>
      <w:r w:rsidRPr="0002353B">
        <w:rPr>
          <w:rStyle w:val="Fett"/>
          <w:rFonts w:ascii="Arial" w:hAnsi="Arial" w:cs="Arial"/>
          <w:sz w:val="22"/>
          <w:szCs w:val="22"/>
        </w:rPr>
        <w:t>Sicherheits- und Qualitätsstandards</w:t>
      </w:r>
      <w:r w:rsidRPr="0002353B">
        <w:rPr>
          <w:rFonts w:ascii="Arial" w:hAnsi="Arial" w:cs="Arial"/>
          <w:sz w:val="22"/>
          <w:szCs w:val="22"/>
        </w:rPr>
        <w:t>: Handwerk lebt von Präzision und Sorgfalt. Storys, die die Einhaltung von Sicherheitsmaßnahmen oder die Qualitätskontrolle zeigen, unterstreichen Professionalität und Verantwortungsbewusstsein.</w:t>
      </w:r>
    </w:p>
    <w:p w:rsidR="0002353B" w:rsidRPr="0002353B" w:rsidRDefault="0002353B" w:rsidP="0002353B">
      <w:pPr>
        <w:pStyle w:val="StandardWeb"/>
        <w:numPr>
          <w:ilvl w:val="0"/>
          <w:numId w:val="64"/>
        </w:numPr>
        <w:spacing w:line="276" w:lineRule="auto"/>
        <w:jc w:val="both"/>
        <w:rPr>
          <w:rFonts w:ascii="Arial" w:hAnsi="Arial" w:cs="Arial"/>
          <w:sz w:val="22"/>
          <w:szCs w:val="22"/>
        </w:rPr>
      </w:pPr>
      <w:r w:rsidRPr="0002353B">
        <w:rPr>
          <w:rStyle w:val="Fett"/>
          <w:rFonts w:ascii="Arial" w:hAnsi="Arial" w:cs="Arial"/>
          <w:sz w:val="22"/>
          <w:szCs w:val="22"/>
        </w:rPr>
        <w:t>Azubi-Einblicke</w:t>
      </w:r>
      <w:r w:rsidRPr="0002353B">
        <w:rPr>
          <w:rFonts w:ascii="Arial" w:hAnsi="Arial" w:cs="Arial"/>
          <w:sz w:val="22"/>
          <w:szCs w:val="22"/>
        </w:rPr>
        <w:t>: Nachwuchskräfte stehen im Fokus vieler Betriebe. Kurze Einblicke in die Ausbildung oder ein „Tag im Leben eines Azubis“ sind nicht nur für Kunden spannend, sondern auch für potenzielle Bewerber ein Anreiz.</w:t>
      </w:r>
    </w:p>
    <w:p w:rsidR="008869EC" w:rsidRPr="00686363" w:rsidRDefault="0002353B" w:rsidP="008869EC">
      <w:pPr>
        <w:pStyle w:val="StandardWeb"/>
        <w:numPr>
          <w:ilvl w:val="0"/>
          <w:numId w:val="64"/>
        </w:numPr>
        <w:spacing w:line="276" w:lineRule="auto"/>
        <w:jc w:val="both"/>
        <w:rPr>
          <w:rFonts w:ascii="Arial" w:hAnsi="Arial" w:cs="Arial"/>
          <w:sz w:val="22"/>
          <w:szCs w:val="22"/>
        </w:rPr>
      </w:pPr>
      <w:r w:rsidRPr="0002353B">
        <w:rPr>
          <w:rStyle w:val="Fett"/>
          <w:rFonts w:ascii="Arial" w:hAnsi="Arial" w:cs="Arial"/>
          <w:sz w:val="22"/>
          <w:szCs w:val="22"/>
        </w:rPr>
        <w:t>Projekt-Highlights</w:t>
      </w:r>
      <w:r w:rsidRPr="0002353B">
        <w:rPr>
          <w:rFonts w:ascii="Arial" w:hAnsi="Arial" w:cs="Arial"/>
          <w:sz w:val="22"/>
          <w:szCs w:val="22"/>
        </w:rPr>
        <w:t>: Präsentieren Sie besondere Aufträge, wie den Bau einer individuellen Holztreppe oder die Sanierung eines denkmalgeschützten Gebäudes. Solche Storys heben die Vielseitigkeit und Kreativität Ihres Unternehmens hervor.</w:t>
      </w:r>
    </w:p>
    <w:p w:rsidR="0002353B" w:rsidRPr="00D74B52" w:rsidRDefault="0002353B" w:rsidP="0002353B">
      <w:pPr>
        <w:pStyle w:val="berschrift3"/>
        <w:spacing w:line="276" w:lineRule="auto"/>
        <w:jc w:val="both"/>
        <w:rPr>
          <w:rFonts w:ascii="Arial" w:hAnsi="Arial" w:cs="Arial"/>
          <w:b/>
          <w:bCs/>
          <w:color w:val="auto"/>
          <w:sz w:val="22"/>
          <w:szCs w:val="22"/>
        </w:rPr>
      </w:pPr>
      <w:r w:rsidRPr="00D74B52">
        <w:rPr>
          <w:rFonts w:ascii="Arial" w:hAnsi="Arial" w:cs="Arial"/>
          <w:b/>
          <w:bCs/>
          <w:color w:val="auto"/>
          <w:sz w:val="22"/>
          <w:szCs w:val="22"/>
        </w:rPr>
        <w:t>Inhalte gezielt einsetzen</w:t>
      </w:r>
      <w:r w:rsidR="00D74B52">
        <w:rPr>
          <w:rFonts w:ascii="Arial" w:hAnsi="Arial" w:cs="Arial"/>
          <w:b/>
          <w:bCs/>
          <w:color w:val="auto"/>
          <w:sz w:val="22"/>
          <w:szCs w:val="22"/>
        </w:rPr>
        <w:t>.</w:t>
      </w:r>
    </w:p>
    <w:p w:rsidR="0002353B" w:rsidRPr="0002353B" w:rsidRDefault="0002353B" w:rsidP="0002353B">
      <w:pPr>
        <w:pStyle w:val="StandardWeb"/>
        <w:spacing w:line="276" w:lineRule="auto"/>
        <w:jc w:val="both"/>
        <w:rPr>
          <w:rFonts w:ascii="Arial" w:hAnsi="Arial" w:cs="Arial"/>
          <w:sz w:val="22"/>
          <w:szCs w:val="22"/>
        </w:rPr>
      </w:pPr>
      <w:r w:rsidRPr="0002353B">
        <w:rPr>
          <w:rFonts w:ascii="Arial" w:hAnsi="Arial" w:cs="Arial"/>
          <w:sz w:val="22"/>
          <w:szCs w:val="22"/>
        </w:rPr>
        <w:t>Damit Storys ihre volle Wirkung entfalten, ist eine strategische Herangehensweise notwendig. Spontane Einblicke sind wertvoll, doch ein durchdachter Plan sorgt für Kontinuität und Wiedererkennbarkeit. Dabei helfen folgende Ansätze:</w:t>
      </w:r>
    </w:p>
    <w:p w:rsidR="0002353B" w:rsidRPr="0002353B" w:rsidRDefault="0002353B" w:rsidP="0002353B">
      <w:pPr>
        <w:pStyle w:val="StandardWeb"/>
        <w:numPr>
          <w:ilvl w:val="0"/>
          <w:numId w:val="65"/>
        </w:numPr>
        <w:spacing w:line="276" w:lineRule="auto"/>
        <w:jc w:val="both"/>
        <w:rPr>
          <w:rFonts w:ascii="Arial" w:hAnsi="Arial" w:cs="Arial"/>
          <w:sz w:val="22"/>
          <w:szCs w:val="22"/>
        </w:rPr>
      </w:pPr>
      <w:r w:rsidRPr="0002353B">
        <w:rPr>
          <w:rStyle w:val="Fett"/>
          <w:rFonts w:ascii="Arial" w:hAnsi="Arial" w:cs="Arial"/>
          <w:sz w:val="22"/>
          <w:szCs w:val="22"/>
        </w:rPr>
        <w:t>Redaktionsplan entwickeln</w:t>
      </w:r>
      <w:r w:rsidRPr="0002353B">
        <w:rPr>
          <w:rFonts w:ascii="Arial" w:hAnsi="Arial" w:cs="Arial"/>
          <w:sz w:val="22"/>
          <w:szCs w:val="22"/>
        </w:rPr>
        <w:t>: Legen Sie fest, welche Themen Sie in welchem Rhythmus teilen möchten. Beispielsweise montags einen Einblick in die Werkstatt, mittwochs ein Projekt-Update und freitags ein kurzes Mitarbeiter-Interview.</w:t>
      </w:r>
    </w:p>
    <w:p w:rsidR="0002353B" w:rsidRPr="0002353B" w:rsidRDefault="0002353B" w:rsidP="0002353B">
      <w:pPr>
        <w:pStyle w:val="StandardWeb"/>
        <w:numPr>
          <w:ilvl w:val="0"/>
          <w:numId w:val="65"/>
        </w:numPr>
        <w:spacing w:line="276" w:lineRule="auto"/>
        <w:jc w:val="both"/>
        <w:rPr>
          <w:rFonts w:ascii="Arial" w:hAnsi="Arial" w:cs="Arial"/>
          <w:sz w:val="22"/>
          <w:szCs w:val="22"/>
        </w:rPr>
      </w:pPr>
      <w:r w:rsidRPr="0002353B">
        <w:rPr>
          <w:rStyle w:val="Fett"/>
          <w:rFonts w:ascii="Arial" w:hAnsi="Arial" w:cs="Arial"/>
          <w:sz w:val="22"/>
          <w:szCs w:val="22"/>
        </w:rPr>
        <w:t>Regionale Bezüge einbauen</w:t>
      </w:r>
      <w:r w:rsidRPr="0002353B">
        <w:rPr>
          <w:rFonts w:ascii="Arial" w:hAnsi="Arial" w:cs="Arial"/>
          <w:sz w:val="22"/>
          <w:szCs w:val="22"/>
        </w:rPr>
        <w:t>: Für Handwerksbetriebe spielt die lokale Verankerung eine zentrale Rolle. Markieren Sie Orte, erwähnen Sie lokale Partner oder zeigen Sie regionale Baustellen. So stärken Sie Ihre Position im Umfeld und erhöhen die Auffindbarkeit.</w:t>
      </w:r>
    </w:p>
    <w:p w:rsidR="0002353B" w:rsidRPr="0002353B" w:rsidRDefault="0002353B" w:rsidP="0002353B">
      <w:pPr>
        <w:pStyle w:val="StandardWeb"/>
        <w:numPr>
          <w:ilvl w:val="0"/>
          <w:numId w:val="65"/>
        </w:numPr>
        <w:spacing w:line="276" w:lineRule="auto"/>
        <w:jc w:val="both"/>
        <w:rPr>
          <w:rFonts w:ascii="Arial" w:hAnsi="Arial" w:cs="Arial"/>
          <w:sz w:val="22"/>
          <w:szCs w:val="22"/>
        </w:rPr>
      </w:pPr>
      <w:r w:rsidRPr="0002353B">
        <w:rPr>
          <w:rStyle w:val="Fett"/>
          <w:rFonts w:ascii="Arial" w:hAnsi="Arial" w:cs="Arial"/>
          <w:sz w:val="22"/>
          <w:szCs w:val="22"/>
        </w:rPr>
        <w:t>Interaktive Funktionen nutzen</w:t>
      </w:r>
      <w:r w:rsidRPr="0002353B">
        <w:rPr>
          <w:rFonts w:ascii="Arial" w:hAnsi="Arial" w:cs="Arial"/>
          <w:sz w:val="22"/>
          <w:szCs w:val="22"/>
        </w:rPr>
        <w:t>: Storys leben von Interaktion. Fragen, Umfragen oder Abstimmungen können schnell integriert werden und geben Kunden die Möglichkeit, direkt Feedback zu geben. Das steigert nicht nur die Sichtbarkeit, sondern auch die Bindung.</w:t>
      </w:r>
    </w:p>
    <w:p w:rsidR="0002353B" w:rsidRPr="0002353B" w:rsidRDefault="0002353B" w:rsidP="0002353B">
      <w:pPr>
        <w:pStyle w:val="StandardWeb"/>
        <w:numPr>
          <w:ilvl w:val="0"/>
          <w:numId w:val="65"/>
        </w:numPr>
        <w:spacing w:line="276" w:lineRule="auto"/>
        <w:jc w:val="both"/>
        <w:rPr>
          <w:rFonts w:ascii="Arial" w:hAnsi="Arial" w:cs="Arial"/>
          <w:sz w:val="22"/>
          <w:szCs w:val="22"/>
        </w:rPr>
      </w:pPr>
      <w:r w:rsidRPr="0002353B">
        <w:rPr>
          <w:rStyle w:val="Fett"/>
          <w:rFonts w:ascii="Arial" w:hAnsi="Arial" w:cs="Arial"/>
          <w:sz w:val="22"/>
          <w:szCs w:val="22"/>
        </w:rPr>
        <w:t>Kombination mit anderen Inhalten</w:t>
      </w:r>
      <w:r w:rsidRPr="0002353B">
        <w:rPr>
          <w:rFonts w:ascii="Arial" w:hAnsi="Arial" w:cs="Arial"/>
          <w:sz w:val="22"/>
          <w:szCs w:val="22"/>
        </w:rPr>
        <w:t>: Storys sollten nicht isoliert betrachtet werden. Verknüpfen Sie sie mit Feed-Beiträgen, Blogartikeln oder Newsletter-Inhalten, um eine konsistente Kommunikationsstrategie zu verfolgen.</w:t>
      </w:r>
    </w:p>
    <w:p w:rsidR="0002353B" w:rsidRPr="00A9773D" w:rsidRDefault="0002353B" w:rsidP="0002353B">
      <w:pPr>
        <w:pStyle w:val="StandardWeb"/>
        <w:spacing w:line="276" w:lineRule="auto"/>
        <w:jc w:val="both"/>
        <w:rPr>
          <w:rFonts w:ascii="Arial" w:hAnsi="Arial" w:cs="Arial"/>
          <w:b/>
          <w:bCs/>
          <w:sz w:val="22"/>
          <w:szCs w:val="22"/>
        </w:rPr>
      </w:pPr>
      <w:r w:rsidRPr="00A9773D">
        <w:rPr>
          <w:rFonts w:ascii="Arial" w:hAnsi="Arial" w:cs="Arial"/>
          <w:b/>
          <w:bCs/>
          <w:sz w:val="22"/>
          <w:szCs w:val="22"/>
        </w:rPr>
        <w:t>Storys erfüllen im Handwerk gleich mehrere Funktionen:</w:t>
      </w:r>
    </w:p>
    <w:p w:rsidR="0002353B" w:rsidRPr="0002353B" w:rsidRDefault="0002353B" w:rsidP="0002353B">
      <w:pPr>
        <w:pStyle w:val="StandardWeb"/>
        <w:numPr>
          <w:ilvl w:val="0"/>
          <w:numId w:val="66"/>
        </w:numPr>
        <w:spacing w:line="276" w:lineRule="auto"/>
        <w:jc w:val="both"/>
        <w:rPr>
          <w:rFonts w:ascii="Arial" w:hAnsi="Arial" w:cs="Arial"/>
          <w:sz w:val="22"/>
          <w:szCs w:val="22"/>
        </w:rPr>
      </w:pPr>
      <w:r w:rsidRPr="0002353B">
        <w:rPr>
          <w:rStyle w:val="Fett"/>
          <w:rFonts w:ascii="Arial" w:hAnsi="Arial" w:cs="Arial"/>
          <w:sz w:val="22"/>
          <w:szCs w:val="22"/>
        </w:rPr>
        <w:t>Präsenz aufbauen</w:t>
      </w:r>
      <w:r w:rsidRPr="0002353B">
        <w:rPr>
          <w:rFonts w:ascii="Arial" w:hAnsi="Arial" w:cs="Arial"/>
          <w:sz w:val="22"/>
          <w:szCs w:val="22"/>
        </w:rPr>
        <w:t>: Durch die regelmäßige Veröffentlichung bleiben Betriebe im digitalen Gedächtnis.</w:t>
      </w:r>
    </w:p>
    <w:p w:rsidR="0002353B" w:rsidRPr="0002353B" w:rsidRDefault="0002353B" w:rsidP="0002353B">
      <w:pPr>
        <w:pStyle w:val="StandardWeb"/>
        <w:numPr>
          <w:ilvl w:val="0"/>
          <w:numId w:val="66"/>
        </w:numPr>
        <w:spacing w:line="276" w:lineRule="auto"/>
        <w:jc w:val="both"/>
        <w:rPr>
          <w:rFonts w:ascii="Arial" w:hAnsi="Arial" w:cs="Arial"/>
          <w:sz w:val="22"/>
          <w:szCs w:val="22"/>
        </w:rPr>
      </w:pPr>
      <w:r w:rsidRPr="0002353B">
        <w:rPr>
          <w:rStyle w:val="Fett"/>
          <w:rFonts w:ascii="Arial" w:hAnsi="Arial" w:cs="Arial"/>
          <w:sz w:val="22"/>
          <w:szCs w:val="22"/>
        </w:rPr>
        <w:t>Transparenz schaffen</w:t>
      </w:r>
      <w:r w:rsidRPr="0002353B">
        <w:rPr>
          <w:rFonts w:ascii="Arial" w:hAnsi="Arial" w:cs="Arial"/>
          <w:sz w:val="22"/>
          <w:szCs w:val="22"/>
        </w:rPr>
        <w:t>: Kunden erhalten authentische Einblicke und verstehen, wie Leistungen erbracht werden.</w:t>
      </w:r>
    </w:p>
    <w:p w:rsidR="0002353B" w:rsidRPr="0002353B" w:rsidRDefault="0002353B" w:rsidP="0002353B">
      <w:pPr>
        <w:pStyle w:val="StandardWeb"/>
        <w:numPr>
          <w:ilvl w:val="0"/>
          <w:numId w:val="66"/>
        </w:numPr>
        <w:spacing w:line="276" w:lineRule="auto"/>
        <w:jc w:val="both"/>
        <w:rPr>
          <w:rFonts w:ascii="Arial" w:hAnsi="Arial" w:cs="Arial"/>
          <w:sz w:val="22"/>
          <w:szCs w:val="22"/>
        </w:rPr>
      </w:pPr>
      <w:r w:rsidRPr="0002353B">
        <w:rPr>
          <w:rStyle w:val="Fett"/>
          <w:rFonts w:ascii="Arial" w:hAnsi="Arial" w:cs="Arial"/>
          <w:sz w:val="22"/>
          <w:szCs w:val="22"/>
        </w:rPr>
        <w:lastRenderedPageBreak/>
        <w:t>Kompetenz beweisen</w:t>
      </w:r>
      <w:r w:rsidRPr="0002353B">
        <w:rPr>
          <w:rFonts w:ascii="Arial" w:hAnsi="Arial" w:cs="Arial"/>
          <w:sz w:val="22"/>
          <w:szCs w:val="22"/>
        </w:rPr>
        <w:t>: Fachwissen wird nicht durch Worte, sondern durch Taten gezeigt – live und nachvollziehbar.</w:t>
      </w:r>
    </w:p>
    <w:p w:rsidR="0002353B" w:rsidRPr="0002353B" w:rsidRDefault="0002353B" w:rsidP="0002353B">
      <w:pPr>
        <w:pStyle w:val="StandardWeb"/>
        <w:numPr>
          <w:ilvl w:val="0"/>
          <w:numId w:val="66"/>
        </w:numPr>
        <w:spacing w:line="276" w:lineRule="auto"/>
        <w:jc w:val="both"/>
        <w:rPr>
          <w:rFonts w:ascii="Arial" w:hAnsi="Arial" w:cs="Arial"/>
          <w:sz w:val="22"/>
          <w:szCs w:val="22"/>
        </w:rPr>
      </w:pPr>
      <w:r w:rsidRPr="0002353B">
        <w:rPr>
          <w:rStyle w:val="Fett"/>
          <w:rFonts w:ascii="Arial" w:hAnsi="Arial" w:cs="Arial"/>
          <w:sz w:val="22"/>
          <w:szCs w:val="22"/>
        </w:rPr>
        <w:t>Kunden binden</w:t>
      </w:r>
      <w:r w:rsidRPr="0002353B">
        <w:rPr>
          <w:rFonts w:ascii="Arial" w:hAnsi="Arial" w:cs="Arial"/>
          <w:sz w:val="22"/>
          <w:szCs w:val="22"/>
        </w:rPr>
        <w:t>: Direkte Interaktion stärkt die Beziehung zu Bestandskunden und macht den Betrieb nahbar.</w:t>
      </w:r>
    </w:p>
    <w:p w:rsidR="0002353B" w:rsidRPr="0002353B" w:rsidRDefault="0002353B" w:rsidP="0002353B">
      <w:pPr>
        <w:pStyle w:val="StandardWeb"/>
        <w:numPr>
          <w:ilvl w:val="0"/>
          <w:numId w:val="66"/>
        </w:numPr>
        <w:spacing w:line="276" w:lineRule="auto"/>
        <w:jc w:val="both"/>
        <w:rPr>
          <w:rFonts w:ascii="Arial" w:hAnsi="Arial" w:cs="Arial"/>
          <w:sz w:val="22"/>
          <w:szCs w:val="22"/>
        </w:rPr>
      </w:pPr>
      <w:r w:rsidRPr="0002353B">
        <w:rPr>
          <w:rStyle w:val="Fett"/>
          <w:rFonts w:ascii="Arial" w:hAnsi="Arial" w:cs="Arial"/>
          <w:sz w:val="22"/>
          <w:szCs w:val="22"/>
        </w:rPr>
        <w:t>Nachwuchs gewinnen</w:t>
      </w:r>
      <w:r w:rsidRPr="0002353B">
        <w:rPr>
          <w:rFonts w:ascii="Arial" w:hAnsi="Arial" w:cs="Arial"/>
          <w:sz w:val="22"/>
          <w:szCs w:val="22"/>
        </w:rPr>
        <w:t>: Authentische Storys machen Berufe greifbar und können junge Menschen für eine Ausbildung begeistern.</w:t>
      </w:r>
    </w:p>
    <w:p w:rsidR="001C184D" w:rsidRPr="0092297F" w:rsidRDefault="000549EA" w:rsidP="0092297F">
      <w:pPr>
        <w:jc w:val="both"/>
        <w:rPr>
          <w:rFonts w:ascii="Arial" w:hAnsi="Arial" w:cs="Arial"/>
          <w:sz w:val="18"/>
          <w:szCs w:val="18"/>
        </w:rPr>
      </w:pPr>
      <w:r>
        <w:rPr>
          <w:rFonts w:ascii="Arial" w:hAnsi="Arial" w:cs="Arial"/>
          <w:noProof/>
          <w:sz w:val="18"/>
          <w:szCs w:val="18"/>
          <w14:ligatures w14:val="standardContextual"/>
        </w:rPr>
        <w:drawing>
          <wp:anchor distT="0" distB="0" distL="114300" distR="114300" simplePos="0" relativeHeight="251665408" behindDoc="1" locked="0" layoutInCell="1" allowOverlap="1">
            <wp:simplePos x="0" y="0"/>
            <wp:positionH relativeFrom="column">
              <wp:posOffset>0</wp:posOffset>
            </wp:positionH>
            <wp:positionV relativeFrom="paragraph">
              <wp:posOffset>0</wp:posOffset>
            </wp:positionV>
            <wp:extent cx="2458800" cy="4374000"/>
            <wp:effectExtent l="0" t="0" r="5080" b="0"/>
            <wp:wrapTight wrapText="bothSides">
              <wp:wrapPolygon edited="0">
                <wp:start x="0" y="0"/>
                <wp:lineTo x="0" y="21512"/>
                <wp:lineTo x="21533" y="21512"/>
                <wp:lineTo x="21533" y="0"/>
                <wp:lineTo x="0" y="0"/>
              </wp:wrapPolygon>
            </wp:wrapTight>
            <wp:docPr id="175500274"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00274" name="Grafik 175500274"/>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58800" cy="4374000"/>
                    </a:xfrm>
                    <a:prstGeom prst="rect">
                      <a:avLst/>
                    </a:prstGeom>
                  </pic:spPr>
                </pic:pic>
              </a:graphicData>
            </a:graphic>
            <wp14:sizeRelH relativeFrom="margin">
              <wp14:pctWidth>0</wp14:pctWidth>
            </wp14:sizeRelH>
            <wp14:sizeRelV relativeFrom="margin">
              <wp14:pctHeight>0</wp14:pctHeight>
            </wp14:sizeRelV>
          </wp:anchor>
        </w:drawing>
      </w:r>
      <w:r w:rsidR="00066ADC" w:rsidRPr="00066ADC">
        <w:rPr>
          <w:rFonts w:ascii="Arial" w:hAnsi="Arial" w:cs="Arial"/>
          <w:sz w:val="18"/>
          <w:szCs w:val="18"/>
        </w:rPr>
        <w:t xml:space="preserve"> </w:t>
      </w:r>
    </w:p>
    <w:p w:rsidR="0002353B" w:rsidRPr="001C184D" w:rsidRDefault="0002353B" w:rsidP="0002353B">
      <w:pPr>
        <w:pStyle w:val="berschrift3"/>
        <w:spacing w:line="276" w:lineRule="auto"/>
        <w:jc w:val="both"/>
        <w:rPr>
          <w:rFonts w:ascii="Arial" w:hAnsi="Arial" w:cs="Arial"/>
          <w:b/>
          <w:bCs/>
          <w:color w:val="auto"/>
          <w:sz w:val="22"/>
          <w:szCs w:val="22"/>
        </w:rPr>
      </w:pPr>
      <w:r w:rsidRPr="001C184D">
        <w:rPr>
          <w:rFonts w:ascii="Arial" w:hAnsi="Arial" w:cs="Arial"/>
          <w:b/>
          <w:bCs/>
          <w:color w:val="auto"/>
          <w:sz w:val="22"/>
          <w:szCs w:val="22"/>
        </w:rPr>
        <w:t>Tipps für den erfolgreichen Einsatz</w:t>
      </w:r>
      <w:r w:rsidR="001C184D">
        <w:rPr>
          <w:rFonts w:ascii="Arial" w:hAnsi="Arial" w:cs="Arial"/>
          <w:b/>
          <w:bCs/>
          <w:color w:val="auto"/>
          <w:sz w:val="22"/>
          <w:szCs w:val="22"/>
        </w:rPr>
        <w:t>:</w:t>
      </w:r>
    </w:p>
    <w:p w:rsidR="0002353B" w:rsidRPr="0002353B" w:rsidRDefault="001C184D" w:rsidP="001C184D">
      <w:pPr>
        <w:pStyle w:val="StandardWeb"/>
        <w:spacing w:line="276" w:lineRule="auto"/>
        <w:jc w:val="both"/>
        <w:rPr>
          <w:rFonts w:ascii="Arial" w:hAnsi="Arial" w:cs="Arial"/>
          <w:sz w:val="22"/>
          <w:szCs w:val="22"/>
        </w:rPr>
      </w:pPr>
      <w:r w:rsidRPr="001D6695">
        <w:rPr>
          <w:rFonts w:ascii="Apple Color Emoji" w:hAnsi="Apple Color Emoji" w:cs="Apple Color Emoji"/>
          <w:b/>
          <w:sz w:val="22"/>
          <w:szCs w:val="22"/>
        </w:rPr>
        <w:t>👉</w:t>
      </w:r>
      <w:r w:rsidRPr="001D6695">
        <w:rPr>
          <w:rFonts w:ascii="Arial" w:hAnsi="Arial" w:cs="Arial"/>
          <w:b/>
          <w:bCs/>
          <w:sz w:val="22"/>
          <w:szCs w:val="22"/>
        </w:rPr>
        <w:t xml:space="preserve">  </w:t>
      </w:r>
      <w:r w:rsidR="0002353B" w:rsidRPr="0002353B">
        <w:rPr>
          <w:rStyle w:val="Fett"/>
          <w:rFonts w:ascii="Arial" w:hAnsi="Arial" w:cs="Arial"/>
          <w:sz w:val="22"/>
          <w:szCs w:val="22"/>
        </w:rPr>
        <w:t>Regelmäßigkeit</w:t>
      </w:r>
      <w:r w:rsidR="0002353B" w:rsidRPr="0002353B">
        <w:rPr>
          <w:rFonts w:ascii="Arial" w:hAnsi="Arial" w:cs="Arial"/>
          <w:sz w:val="22"/>
          <w:szCs w:val="22"/>
        </w:rPr>
        <w:t xml:space="preserve"> ist wichtiger als Perfektion. Lieber täglich eine kurze Szene teilen als einmal im Monat ein aufwendig produziertes Video.</w:t>
      </w:r>
    </w:p>
    <w:p w:rsidR="0002353B" w:rsidRPr="0002353B" w:rsidRDefault="001C184D" w:rsidP="001C184D">
      <w:pPr>
        <w:pStyle w:val="StandardWeb"/>
        <w:spacing w:line="276" w:lineRule="auto"/>
        <w:jc w:val="both"/>
        <w:rPr>
          <w:rFonts w:ascii="Arial" w:hAnsi="Arial" w:cs="Arial"/>
          <w:sz w:val="22"/>
          <w:szCs w:val="22"/>
        </w:rPr>
      </w:pPr>
      <w:r w:rsidRPr="001D6695">
        <w:rPr>
          <w:rFonts w:ascii="Apple Color Emoji" w:hAnsi="Apple Color Emoji" w:cs="Apple Color Emoji"/>
          <w:b/>
          <w:sz w:val="22"/>
          <w:szCs w:val="22"/>
        </w:rPr>
        <w:t>👉</w:t>
      </w:r>
      <w:r w:rsidRPr="001D6695">
        <w:rPr>
          <w:rFonts w:ascii="Arial" w:hAnsi="Arial" w:cs="Arial"/>
          <w:b/>
          <w:bCs/>
          <w:sz w:val="22"/>
          <w:szCs w:val="22"/>
        </w:rPr>
        <w:t xml:space="preserve">  </w:t>
      </w:r>
      <w:r w:rsidR="0002353B" w:rsidRPr="0002353B">
        <w:rPr>
          <w:rStyle w:val="Fett"/>
          <w:rFonts w:ascii="Arial" w:hAnsi="Arial" w:cs="Arial"/>
          <w:sz w:val="22"/>
          <w:szCs w:val="22"/>
        </w:rPr>
        <w:t>Einfache Technik</w:t>
      </w:r>
      <w:r w:rsidR="0002353B" w:rsidRPr="0002353B">
        <w:rPr>
          <w:rFonts w:ascii="Arial" w:hAnsi="Arial" w:cs="Arial"/>
          <w:sz w:val="22"/>
          <w:szCs w:val="22"/>
        </w:rPr>
        <w:t xml:space="preserve"> reicht völlig aus. Ein Smartphone mit guter Kamera genügt, um professionelle Ergebnisse zu erzielen.</w:t>
      </w:r>
    </w:p>
    <w:p w:rsidR="0002353B" w:rsidRPr="0002353B" w:rsidRDefault="001C184D" w:rsidP="001C184D">
      <w:pPr>
        <w:pStyle w:val="StandardWeb"/>
        <w:spacing w:line="276" w:lineRule="auto"/>
        <w:jc w:val="both"/>
        <w:rPr>
          <w:rFonts w:ascii="Arial" w:hAnsi="Arial" w:cs="Arial"/>
          <w:sz w:val="22"/>
          <w:szCs w:val="22"/>
        </w:rPr>
      </w:pPr>
      <w:r w:rsidRPr="001D6695">
        <w:rPr>
          <w:rFonts w:ascii="Apple Color Emoji" w:hAnsi="Apple Color Emoji" w:cs="Apple Color Emoji"/>
          <w:b/>
          <w:sz w:val="22"/>
          <w:szCs w:val="22"/>
        </w:rPr>
        <w:t>👉</w:t>
      </w:r>
      <w:r w:rsidRPr="001D6695">
        <w:rPr>
          <w:rFonts w:ascii="Arial" w:hAnsi="Arial" w:cs="Arial"/>
          <w:b/>
          <w:bCs/>
          <w:sz w:val="22"/>
          <w:szCs w:val="22"/>
        </w:rPr>
        <w:t xml:space="preserve">  </w:t>
      </w:r>
      <w:r w:rsidR="0002353B" w:rsidRPr="0002353B">
        <w:rPr>
          <w:rStyle w:val="Fett"/>
          <w:rFonts w:ascii="Arial" w:hAnsi="Arial" w:cs="Arial"/>
          <w:sz w:val="22"/>
          <w:szCs w:val="22"/>
        </w:rPr>
        <w:t>Echtheit vor Inszenierung</w:t>
      </w:r>
      <w:r w:rsidR="0002353B" w:rsidRPr="0002353B">
        <w:rPr>
          <w:rFonts w:ascii="Arial" w:hAnsi="Arial" w:cs="Arial"/>
          <w:sz w:val="22"/>
          <w:szCs w:val="22"/>
        </w:rPr>
        <w:t>: Kunden wollen Menschen sehen, keine Hochglanzwerbung. Kleine Fehler oder spontane Momente machen Storys besonders sympathisch.</w:t>
      </w:r>
    </w:p>
    <w:p w:rsidR="0092297F" w:rsidRDefault="001C184D" w:rsidP="0092297F">
      <w:pPr>
        <w:jc w:val="both"/>
        <w:rPr>
          <w:rFonts w:ascii="Arial" w:hAnsi="Arial" w:cs="Arial"/>
          <w:sz w:val="18"/>
          <w:szCs w:val="18"/>
        </w:rPr>
      </w:pPr>
      <w:r w:rsidRPr="001D6695">
        <w:rPr>
          <w:rFonts w:ascii="Apple Color Emoji" w:hAnsi="Apple Color Emoji" w:cs="Apple Color Emoji"/>
          <w:b/>
          <w:sz w:val="22"/>
          <w:szCs w:val="22"/>
        </w:rPr>
        <w:t>👉</w:t>
      </w:r>
      <w:r w:rsidRPr="001D6695">
        <w:rPr>
          <w:rFonts w:ascii="Arial" w:hAnsi="Arial" w:cs="Arial"/>
          <w:b/>
          <w:bCs/>
          <w:sz w:val="22"/>
          <w:szCs w:val="22"/>
        </w:rPr>
        <w:t xml:space="preserve">  </w:t>
      </w:r>
      <w:r w:rsidR="0002353B" w:rsidRPr="0002353B">
        <w:rPr>
          <w:rStyle w:val="Fett"/>
          <w:rFonts w:ascii="Arial" w:hAnsi="Arial" w:cs="Arial"/>
          <w:sz w:val="22"/>
          <w:szCs w:val="22"/>
        </w:rPr>
        <w:t>Klare Botschaften</w:t>
      </w:r>
      <w:r w:rsidR="0002353B" w:rsidRPr="0002353B">
        <w:rPr>
          <w:rFonts w:ascii="Arial" w:hAnsi="Arial" w:cs="Arial"/>
          <w:sz w:val="22"/>
          <w:szCs w:val="22"/>
        </w:rPr>
        <w:t>: Jede Story sollte ein Ziel haben – informieren, unterhalten oder Vertrauen schaffen. Unklare Inhalte gehen schnell unter.</w:t>
      </w:r>
      <w:r w:rsidR="0092297F" w:rsidRPr="0092297F">
        <w:rPr>
          <w:rFonts w:ascii="Arial" w:hAnsi="Arial" w:cs="Arial"/>
          <w:sz w:val="18"/>
          <w:szCs w:val="18"/>
        </w:rPr>
        <w:t xml:space="preserve"> </w:t>
      </w:r>
    </w:p>
    <w:p w:rsidR="0092297F" w:rsidRDefault="0092297F" w:rsidP="0092297F">
      <w:pPr>
        <w:jc w:val="both"/>
        <w:rPr>
          <w:rFonts w:ascii="Arial" w:hAnsi="Arial" w:cs="Arial"/>
          <w:sz w:val="18"/>
          <w:szCs w:val="18"/>
        </w:rPr>
      </w:pPr>
    </w:p>
    <w:p w:rsidR="0092297F" w:rsidRDefault="0092297F" w:rsidP="0092297F">
      <w:pPr>
        <w:jc w:val="both"/>
        <w:rPr>
          <w:rFonts w:ascii="Arial" w:hAnsi="Arial" w:cs="Arial"/>
          <w:sz w:val="18"/>
          <w:szCs w:val="18"/>
        </w:rPr>
      </w:pPr>
    </w:p>
    <w:p w:rsidR="0092297F" w:rsidRDefault="0092297F" w:rsidP="0092297F">
      <w:pPr>
        <w:jc w:val="both"/>
        <w:rPr>
          <w:rFonts w:ascii="Arial" w:hAnsi="Arial" w:cs="Arial"/>
          <w:sz w:val="18"/>
          <w:szCs w:val="18"/>
        </w:rPr>
      </w:pPr>
    </w:p>
    <w:p w:rsidR="0092297F" w:rsidRDefault="0092297F" w:rsidP="0092297F">
      <w:pPr>
        <w:jc w:val="both"/>
        <w:rPr>
          <w:rFonts w:ascii="Arial" w:hAnsi="Arial" w:cs="Arial"/>
          <w:sz w:val="18"/>
          <w:szCs w:val="18"/>
        </w:rPr>
      </w:pPr>
    </w:p>
    <w:p w:rsidR="00B87571" w:rsidRDefault="00B87571" w:rsidP="0092297F">
      <w:pPr>
        <w:jc w:val="both"/>
        <w:rPr>
          <w:rFonts w:ascii="Arial" w:hAnsi="Arial" w:cs="Arial"/>
          <w:sz w:val="18"/>
          <w:szCs w:val="18"/>
        </w:rPr>
      </w:pPr>
    </w:p>
    <w:p w:rsidR="00B87571" w:rsidRDefault="00B87571" w:rsidP="0092297F">
      <w:pPr>
        <w:jc w:val="both"/>
        <w:rPr>
          <w:rFonts w:ascii="Arial" w:hAnsi="Arial" w:cs="Arial"/>
          <w:sz w:val="18"/>
          <w:szCs w:val="18"/>
        </w:rPr>
      </w:pPr>
    </w:p>
    <w:p w:rsidR="00B87571" w:rsidRDefault="00B87571" w:rsidP="0092297F">
      <w:pPr>
        <w:jc w:val="both"/>
        <w:rPr>
          <w:rFonts w:ascii="Arial" w:hAnsi="Arial" w:cs="Arial"/>
          <w:sz w:val="18"/>
          <w:szCs w:val="18"/>
        </w:rPr>
      </w:pPr>
    </w:p>
    <w:p w:rsidR="0002353B" w:rsidRDefault="0092297F" w:rsidP="0092297F">
      <w:pPr>
        <w:jc w:val="both"/>
        <w:rPr>
          <w:rFonts w:ascii="Arial" w:hAnsi="Arial" w:cs="Arial"/>
          <w:sz w:val="18"/>
          <w:szCs w:val="18"/>
        </w:rPr>
      </w:pPr>
      <w:r w:rsidRPr="003D48F4">
        <w:rPr>
          <w:rFonts w:ascii="Arial" w:hAnsi="Arial" w:cs="Arial"/>
          <w:sz w:val="18"/>
          <w:szCs w:val="18"/>
        </w:rPr>
        <w:t xml:space="preserve">Quelle: </w:t>
      </w:r>
      <w:r>
        <w:rPr>
          <w:rFonts w:ascii="Arial" w:hAnsi="Arial" w:cs="Arial"/>
          <w:sz w:val="18"/>
          <w:szCs w:val="18"/>
        </w:rPr>
        <w:t>KI generiert</w:t>
      </w:r>
      <w:r w:rsidRPr="003D48F4">
        <w:rPr>
          <w:rFonts w:ascii="Arial" w:hAnsi="Arial" w:cs="Arial"/>
          <w:sz w:val="18"/>
          <w:szCs w:val="18"/>
        </w:rPr>
        <w:t xml:space="preserve"> – bereitgestellt von MeistX</w:t>
      </w:r>
    </w:p>
    <w:p w:rsidR="0092297F" w:rsidRDefault="0092297F" w:rsidP="0092297F">
      <w:pPr>
        <w:jc w:val="both"/>
        <w:rPr>
          <w:rFonts w:ascii="Arial" w:hAnsi="Arial" w:cs="Arial"/>
          <w:sz w:val="18"/>
          <w:szCs w:val="18"/>
        </w:rPr>
      </w:pPr>
    </w:p>
    <w:p w:rsidR="00B87571" w:rsidRPr="0092297F" w:rsidRDefault="00B87571" w:rsidP="0092297F">
      <w:pPr>
        <w:jc w:val="both"/>
        <w:rPr>
          <w:rFonts w:ascii="Arial" w:hAnsi="Arial" w:cs="Arial"/>
          <w:sz w:val="18"/>
          <w:szCs w:val="18"/>
        </w:rPr>
      </w:pPr>
    </w:p>
    <w:p w:rsidR="0002353B" w:rsidRPr="001C184D" w:rsidRDefault="0002353B" w:rsidP="001218BC">
      <w:pPr>
        <w:pStyle w:val="berschrift3"/>
        <w:spacing w:before="0" w:line="276" w:lineRule="auto"/>
        <w:jc w:val="both"/>
        <w:rPr>
          <w:rFonts w:ascii="Arial" w:hAnsi="Arial" w:cs="Arial"/>
          <w:b/>
          <w:bCs/>
          <w:color w:val="auto"/>
          <w:sz w:val="22"/>
          <w:szCs w:val="22"/>
        </w:rPr>
      </w:pPr>
      <w:r w:rsidRPr="001C184D">
        <w:rPr>
          <w:rFonts w:ascii="Arial" w:hAnsi="Arial" w:cs="Arial"/>
          <w:b/>
          <w:bCs/>
          <w:color w:val="auto"/>
          <w:sz w:val="22"/>
          <w:szCs w:val="22"/>
        </w:rPr>
        <w:t>Fazit</w:t>
      </w:r>
    </w:p>
    <w:p w:rsidR="00956D6E" w:rsidRPr="00956D6E" w:rsidRDefault="0002353B" w:rsidP="00956D6E">
      <w:pPr>
        <w:pStyle w:val="StandardWeb"/>
        <w:spacing w:before="0" w:beforeAutospacing="0" w:after="240" w:afterAutospacing="0" w:line="276" w:lineRule="auto"/>
        <w:jc w:val="both"/>
        <w:rPr>
          <w:rFonts w:ascii="Arial" w:hAnsi="Arial" w:cs="Arial"/>
          <w:sz w:val="22"/>
          <w:szCs w:val="22"/>
        </w:rPr>
      </w:pPr>
      <w:r w:rsidRPr="0002353B">
        <w:rPr>
          <w:rFonts w:ascii="Arial" w:hAnsi="Arial" w:cs="Arial"/>
          <w:sz w:val="22"/>
          <w:szCs w:val="22"/>
        </w:rPr>
        <w:t>Storys sind ein flexibles und zugleich kosten</w:t>
      </w:r>
      <w:r w:rsidR="00D56584">
        <w:rPr>
          <w:rFonts w:ascii="Arial" w:hAnsi="Arial" w:cs="Arial"/>
          <w:sz w:val="22"/>
          <w:szCs w:val="22"/>
        </w:rPr>
        <w:t>freies</w:t>
      </w:r>
      <w:r w:rsidRPr="0002353B">
        <w:rPr>
          <w:rFonts w:ascii="Arial" w:hAnsi="Arial" w:cs="Arial"/>
          <w:sz w:val="22"/>
          <w:szCs w:val="22"/>
        </w:rPr>
        <w:t xml:space="preserve"> Werkzeug, mit dem Handwerksbetriebe ihre Arbeit sichtbar machen, Kundenbindung stärken</w:t>
      </w:r>
      <w:r w:rsidR="00A9773D">
        <w:rPr>
          <w:rFonts w:ascii="Arial" w:hAnsi="Arial" w:cs="Arial"/>
          <w:sz w:val="22"/>
          <w:szCs w:val="22"/>
        </w:rPr>
        <w:t>, potenzielle Kunden aus Ihrer Region gewinnen</w:t>
      </w:r>
      <w:r w:rsidRPr="0002353B">
        <w:rPr>
          <w:rFonts w:ascii="Arial" w:hAnsi="Arial" w:cs="Arial"/>
          <w:sz w:val="22"/>
          <w:szCs w:val="22"/>
        </w:rPr>
        <w:t xml:space="preserve"> und Reichweite aufbauen können. Entscheidend ist der gezielte Einsatz: Wer authentische Einblicke, Fachkompetenz und Persönlichkeit kombiniert, positioniert sich erfolgreich – nicht nur im digitalen Raum, sondern auch im regionalen Marktumfeld.</w:t>
      </w:r>
    </w:p>
    <w:p w:rsidR="00CE1CD0" w:rsidRPr="007D250C" w:rsidRDefault="00CE1CD0" w:rsidP="007D250C">
      <w:pPr>
        <w:pStyle w:val="StandardWeb"/>
        <w:spacing w:before="240" w:beforeAutospacing="0" w:after="240" w:afterAutospacing="0"/>
        <w:rPr>
          <w:rFonts w:ascii="Arial" w:hAnsi="Arial" w:cs="Arial"/>
          <w:color w:val="000000"/>
          <w:sz w:val="22"/>
          <w:szCs w:val="22"/>
        </w:rPr>
      </w:pPr>
      <w:r>
        <w:rPr>
          <w:rFonts w:ascii="Arial" w:hAnsi="Arial" w:cs="Arial"/>
          <w:color w:val="000000"/>
          <w:sz w:val="22"/>
          <w:szCs w:val="22"/>
        </w:rPr>
        <w:t>#meistx #marketingstrategie #markenaufbau</w:t>
      </w:r>
    </w:p>
    <w:p w:rsidR="00D42267" w:rsidRDefault="001C5BBB" w:rsidP="00D42267">
      <w:r w:rsidRPr="001C5BBB">
        <w:rPr>
          <w:noProof/>
          <w14:ligatures w14:val="standardContextual"/>
        </w:rPr>
        <w:pict>
          <v:rect id="_x0000_i1025" alt="" style="width:379.2pt;height:.05pt;mso-width-percent:0;mso-height-percent:0;mso-width-percent:0;mso-height-percent:0" o:hrpct="836" o:hralign="center" o:hrstd="t" o:hr="t" fillcolor="#a0a0a0" stroked="f"/>
        </w:pict>
      </w:r>
    </w:p>
    <w:p w:rsidR="00D42267" w:rsidRDefault="00D42267" w:rsidP="00D42267">
      <w:pPr>
        <w:jc w:val="both"/>
        <w:rPr>
          <w:rFonts w:ascii="Arial" w:hAnsi="Arial" w:cs="Arial"/>
          <w:sz w:val="22"/>
          <w:szCs w:val="22"/>
        </w:rPr>
      </w:pPr>
    </w:p>
    <w:p w:rsidR="00D42267" w:rsidRDefault="00D42267" w:rsidP="00D42267">
      <w:pPr>
        <w:jc w:val="both"/>
        <w:rPr>
          <w:rFonts w:ascii="Arial" w:hAnsi="Arial" w:cs="Arial"/>
          <w:b/>
          <w:bCs/>
          <w:sz w:val="22"/>
          <w:szCs w:val="22"/>
        </w:rPr>
      </w:pPr>
      <w:r w:rsidRPr="00B15ECC">
        <w:rPr>
          <w:rFonts w:ascii="Arial" w:hAnsi="Arial" w:cs="Arial"/>
          <w:b/>
          <w:bCs/>
          <w:sz w:val="22"/>
          <w:szCs w:val="22"/>
        </w:rPr>
        <w:t>CTA-Kasten für Redaktion:</w:t>
      </w:r>
    </w:p>
    <w:p w:rsidR="00D42267" w:rsidRPr="00C01B99" w:rsidRDefault="00D42267" w:rsidP="00D42267">
      <w:pPr>
        <w:jc w:val="both"/>
        <w:rPr>
          <w:rFonts w:ascii="Arial" w:hAnsi="Arial" w:cs="Arial"/>
          <w:b/>
          <w:bCs/>
          <w:sz w:val="22"/>
          <w:szCs w:val="22"/>
        </w:rPr>
      </w:pPr>
    </w:p>
    <w:p w:rsidR="00CE1CD0" w:rsidRPr="0086647E" w:rsidRDefault="00D42267" w:rsidP="0086647E">
      <w:pPr>
        <w:spacing w:before="240" w:after="240"/>
        <w:jc w:val="both"/>
        <w:rPr>
          <w:rFonts w:ascii="Arial" w:hAnsi="Arial" w:cs="Arial"/>
          <w:sz w:val="22"/>
          <w:szCs w:val="22"/>
        </w:rPr>
      </w:pPr>
      <w:r w:rsidRPr="00B15ECC">
        <w:rPr>
          <w:rFonts w:ascii="Arial" w:hAnsi="Arial" w:cs="Arial"/>
          <w:sz w:val="22"/>
          <w:szCs w:val="22"/>
        </w:rPr>
        <w:t xml:space="preserve">Weitere praxisnahe Tipps für Handwerksbetriebe gibt es alle 14 Tage kostenfrei in der Medienmappe von MeistX „Angepackt“. Mehr über die innovativste Handwerkercommunity Deutschlands erfahren Sie unter: </w:t>
      </w:r>
      <w:hyperlink r:id="rId15">
        <w:r w:rsidRPr="00B15ECC">
          <w:rPr>
            <w:rFonts w:ascii="Arial" w:hAnsi="Arial" w:cs="Arial"/>
            <w:sz w:val="22"/>
            <w:szCs w:val="22"/>
          </w:rPr>
          <w:t>www.meistx.com</w:t>
        </w:r>
      </w:hyperlink>
      <w:r w:rsidRPr="00B15ECC">
        <w:rPr>
          <w:rFonts w:ascii="Arial" w:hAnsi="Arial" w:cs="Arial"/>
          <w:sz w:val="22"/>
          <w:szCs w:val="22"/>
        </w:rPr>
        <w:t xml:space="preserve"> / MeistX ist Teil der Influently GmbH.</w:t>
      </w:r>
    </w:p>
    <w:sectPr w:rsidR="00CE1CD0" w:rsidRPr="0086647E" w:rsidSect="00B2411D">
      <w:footerReference w:type="even" r:id="rId16"/>
      <w:footerReference w:type="default" r:id="rId17"/>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1C5BBB" w:rsidRDefault="001C5BBB" w:rsidP="00B15ECC">
      <w:r>
        <w:separator/>
      </w:r>
    </w:p>
  </w:endnote>
  <w:endnote w:type="continuationSeparator" w:id="0">
    <w:p w:rsidR="001C5BBB" w:rsidRDefault="001C5BBB" w:rsidP="00B15E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pple Color Emoji">
    <w:panose1 w:val="00000000000000000000"/>
    <w:charset w:val="00"/>
    <w:family w:val="auto"/>
    <w:pitch w:val="variable"/>
    <w:sig w:usb0="00000003" w:usb1="18000000" w:usb2="14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501817527"/>
      <w:docPartObj>
        <w:docPartGallery w:val="Page Numbers (Bottom of Page)"/>
        <w:docPartUnique/>
      </w:docPartObj>
    </w:sdtPr>
    <w:sdtContent>
      <w:p w:rsidR="00B15ECC" w:rsidRDefault="00B15ECC" w:rsidP="001E1283">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rsidR="00B15ECC" w:rsidRDefault="00B15ECC" w:rsidP="00B15ECC">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326091544"/>
      <w:docPartObj>
        <w:docPartGallery w:val="Page Numbers (Bottom of Page)"/>
        <w:docPartUnique/>
      </w:docPartObj>
    </w:sdtPr>
    <w:sdtContent>
      <w:p w:rsidR="00B15ECC" w:rsidRDefault="00B15ECC" w:rsidP="001E1283">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1</w:t>
        </w:r>
        <w:r>
          <w:rPr>
            <w:rStyle w:val="Seitenzahl"/>
          </w:rPr>
          <w:fldChar w:fldCharType="end"/>
        </w:r>
      </w:p>
    </w:sdtContent>
  </w:sdt>
  <w:p w:rsidR="00B15ECC" w:rsidRDefault="00B15ECC" w:rsidP="00B15ECC">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1C5BBB" w:rsidRDefault="001C5BBB" w:rsidP="00B15ECC">
      <w:r>
        <w:separator/>
      </w:r>
    </w:p>
  </w:footnote>
  <w:footnote w:type="continuationSeparator" w:id="0">
    <w:p w:rsidR="001C5BBB" w:rsidRDefault="001C5BBB" w:rsidP="00B15EC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467" type="#_x0000_t75" style="width:53.2pt;height:53.2pt;visibility:visible;mso-wrap-style:square" o:bullet="t">
        <v:imagedata r:id="rId1" o:title=""/>
      </v:shape>
    </w:pict>
  </w:numPicBullet>
  <w:numPicBullet w:numPicBulletId="1">
    <w:pict>
      <v:shape id="_x0000_i1468" type="#_x0000_t75" style="width:43.2pt;height:43.2pt;visibility:visible;mso-wrap-style:square" o:bullet="t">
        <v:imagedata r:id="rId2" o:title=""/>
      </v:shape>
    </w:pict>
  </w:numPicBullet>
  <w:numPicBullet w:numPicBulletId="2">
    <w:pict>
      <v:shape id="_x0000_i1469" type="#_x0000_t75" style="width:31.95pt;height:33.2pt;visibility:visible;mso-wrap-style:square" o:bullet="t">
        <v:imagedata r:id="rId3" o:title=""/>
      </v:shape>
    </w:pict>
  </w:numPicBullet>
  <w:numPicBullet w:numPicBulletId="3">
    <w:pict>
      <v:shape id="_x0000_i1470" type="#_x0000_t75" style="width:41.95pt;height:43.2pt;visibility:visible;mso-wrap-style:square" o:bullet="t">
        <v:imagedata r:id="rId4" o:title=""/>
      </v:shape>
    </w:pict>
  </w:numPicBullet>
  <w:abstractNum w:abstractNumId="0" w15:restartNumberingAfterBreak="0">
    <w:nsid w:val="002239E5"/>
    <w:multiLevelType w:val="hybridMultilevel"/>
    <w:tmpl w:val="E1C837E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18750DF"/>
    <w:multiLevelType w:val="multilevel"/>
    <w:tmpl w:val="711CC5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5CB602F"/>
    <w:multiLevelType w:val="multilevel"/>
    <w:tmpl w:val="525A9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89024F9"/>
    <w:multiLevelType w:val="multilevel"/>
    <w:tmpl w:val="56986D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9D13E2E"/>
    <w:multiLevelType w:val="multilevel"/>
    <w:tmpl w:val="55CA7D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B723A9B"/>
    <w:multiLevelType w:val="multilevel"/>
    <w:tmpl w:val="36FE12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C91539C"/>
    <w:multiLevelType w:val="multilevel"/>
    <w:tmpl w:val="844CFA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CFA7FA7"/>
    <w:multiLevelType w:val="hybridMultilevel"/>
    <w:tmpl w:val="19507468"/>
    <w:lvl w:ilvl="0" w:tplc="55CE434E">
      <w:start w:val="1"/>
      <w:numFmt w:val="bullet"/>
      <w:lvlText w:val=""/>
      <w:lvlPicBulletId w:val="1"/>
      <w:lvlJc w:val="left"/>
      <w:pPr>
        <w:tabs>
          <w:tab w:val="num" w:pos="720"/>
        </w:tabs>
        <w:ind w:left="720" w:hanging="360"/>
      </w:pPr>
      <w:rPr>
        <w:rFonts w:ascii="Symbol" w:hAnsi="Symbol" w:hint="default"/>
      </w:rPr>
    </w:lvl>
    <w:lvl w:ilvl="1" w:tplc="969EA0CA" w:tentative="1">
      <w:start w:val="1"/>
      <w:numFmt w:val="bullet"/>
      <w:lvlText w:val=""/>
      <w:lvlJc w:val="left"/>
      <w:pPr>
        <w:tabs>
          <w:tab w:val="num" w:pos="1440"/>
        </w:tabs>
        <w:ind w:left="1440" w:hanging="360"/>
      </w:pPr>
      <w:rPr>
        <w:rFonts w:ascii="Symbol" w:hAnsi="Symbol" w:hint="default"/>
      </w:rPr>
    </w:lvl>
    <w:lvl w:ilvl="2" w:tplc="01545290" w:tentative="1">
      <w:start w:val="1"/>
      <w:numFmt w:val="bullet"/>
      <w:lvlText w:val=""/>
      <w:lvlJc w:val="left"/>
      <w:pPr>
        <w:tabs>
          <w:tab w:val="num" w:pos="2160"/>
        </w:tabs>
        <w:ind w:left="2160" w:hanging="360"/>
      </w:pPr>
      <w:rPr>
        <w:rFonts w:ascii="Symbol" w:hAnsi="Symbol" w:hint="default"/>
      </w:rPr>
    </w:lvl>
    <w:lvl w:ilvl="3" w:tplc="CD502A16" w:tentative="1">
      <w:start w:val="1"/>
      <w:numFmt w:val="bullet"/>
      <w:lvlText w:val=""/>
      <w:lvlJc w:val="left"/>
      <w:pPr>
        <w:tabs>
          <w:tab w:val="num" w:pos="2880"/>
        </w:tabs>
        <w:ind w:left="2880" w:hanging="360"/>
      </w:pPr>
      <w:rPr>
        <w:rFonts w:ascii="Symbol" w:hAnsi="Symbol" w:hint="default"/>
      </w:rPr>
    </w:lvl>
    <w:lvl w:ilvl="4" w:tplc="D94816F4" w:tentative="1">
      <w:start w:val="1"/>
      <w:numFmt w:val="bullet"/>
      <w:lvlText w:val=""/>
      <w:lvlJc w:val="left"/>
      <w:pPr>
        <w:tabs>
          <w:tab w:val="num" w:pos="3600"/>
        </w:tabs>
        <w:ind w:left="3600" w:hanging="360"/>
      </w:pPr>
      <w:rPr>
        <w:rFonts w:ascii="Symbol" w:hAnsi="Symbol" w:hint="default"/>
      </w:rPr>
    </w:lvl>
    <w:lvl w:ilvl="5" w:tplc="E0689326" w:tentative="1">
      <w:start w:val="1"/>
      <w:numFmt w:val="bullet"/>
      <w:lvlText w:val=""/>
      <w:lvlJc w:val="left"/>
      <w:pPr>
        <w:tabs>
          <w:tab w:val="num" w:pos="4320"/>
        </w:tabs>
        <w:ind w:left="4320" w:hanging="360"/>
      </w:pPr>
      <w:rPr>
        <w:rFonts w:ascii="Symbol" w:hAnsi="Symbol" w:hint="default"/>
      </w:rPr>
    </w:lvl>
    <w:lvl w:ilvl="6" w:tplc="B1E42538" w:tentative="1">
      <w:start w:val="1"/>
      <w:numFmt w:val="bullet"/>
      <w:lvlText w:val=""/>
      <w:lvlJc w:val="left"/>
      <w:pPr>
        <w:tabs>
          <w:tab w:val="num" w:pos="5040"/>
        </w:tabs>
        <w:ind w:left="5040" w:hanging="360"/>
      </w:pPr>
      <w:rPr>
        <w:rFonts w:ascii="Symbol" w:hAnsi="Symbol" w:hint="default"/>
      </w:rPr>
    </w:lvl>
    <w:lvl w:ilvl="7" w:tplc="5D6EAE8A" w:tentative="1">
      <w:start w:val="1"/>
      <w:numFmt w:val="bullet"/>
      <w:lvlText w:val=""/>
      <w:lvlJc w:val="left"/>
      <w:pPr>
        <w:tabs>
          <w:tab w:val="num" w:pos="5760"/>
        </w:tabs>
        <w:ind w:left="5760" w:hanging="360"/>
      </w:pPr>
      <w:rPr>
        <w:rFonts w:ascii="Symbol" w:hAnsi="Symbol" w:hint="default"/>
      </w:rPr>
    </w:lvl>
    <w:lvl w:ilvl="8" w:tplc="6F628496" w:tentative="1">
      <w:start w:val="1"/>
      <w:numFmt w:val="bullet"/>
      <w:lvlText w:val=""/>
      <w:lvlJc w:val="left"/>
      <w:pPr>
        <w:tabs>
          <w:tab w:val="num" w:pos="6480"/>
        </w:tabs>
        <w:ind w:left="6480" w:hanging="360"/>
      </w:pPr>
      <w:rPr>
        <w:rFonts w:ascii="Symbol" w:hAnsi="Symbol" w:hint="default"/>
      </w:rPr>
    </w:lvl>
  </w:abstractNum>
  <w:abstractNum w:abstractNumId="8" w15:restartNumberingAfterBreak="0">
    <w:nsid w:val="0E0E6CC8"/>
    <w:multiLevelType w:val="multilevel"/>
    <w:tmpl w:val="2A5A42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E452B4D"/>
    <w:multiLevelType w:val="multilevel"/>
    <w:tmpl w:val="ED2447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0FD22C4C"/>
    <w:multiLevelType w:val="multilevel"/>
    <w:tmpl w:val="3294D0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56323C5"/>
    <w:multiLevelType w:val="multilevel"/>
    <w:tmpl w:val="D1A68E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6E76230"/>
    <w:multiLevelType w:val="multilevel"/>
    <w:tmpl w:val="2806C3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8E7017F"/>
    <w:multiLevelType w:val="multilevel"/>
    <w:tmpl w:val="166464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BF4259A"/>
    <w:multiLevelType w:val="multilevel"/>
    <w:tmpl w:val="903264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D730577"/>
    <w:multiLevelType w:val="hybridMultilevel"/>
    <w:tmpl w:val="ADA632BC"/>
    <w:lvl w:ilvl="0" w:tplc="C888B03E">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1EA967B6"/>
    <w:multiLevelType w:val="multilevel"/>
    <w:tmpl w:val="19C4EA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1EE500E7"/>
    <w:multiLevelType w:val="multilevel"/>
    <w:tmpl w:val="BF2C73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1EED121C"/>
    <w:multiLevelType w:val="multilevel"/>
    <w:tmpl w:val="F154B9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1F082113"/>
    <w:multiLevelType w:val="multilevel"/>
    <w:tmpl w:val="FCD637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1FDE4D56"/>
    <w:multiLevelType w:val="multilevel"/>
    <w:tmpl w:val="36E42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02B3B7D"/>
    <w:multiLevelType w:val="multilevel"/>
    <w:tmpl w:val="DE9A35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25806BCA"/>
    <w:multiLevelType w:val="multilevel"/>
    <w:tmpl w:val="D9FE8F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274B1097"/>
    <w:multiLevelType w:val="multilevel"/>
    <w:tmpl w:val="40C8BB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28BB368A"/>
    <w:multiLevelType w:val="multilevel"/>
    <w:tmpl w:val="3A368E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2C2F5452"/>
    <w:multiLevelType w:val="multilevel"/>
    <w:tmpl w:val="1B7E36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2EC27569"/>
    <w:multiLevelType w:val="multilevel"/>
    <w:tmpl w:val="3A7ADF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36BB5DA7"/>
    <w:multiLevelType w:val="hybridMultilevel"/>
    <w:tmpl w:val="5EEE552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378105C4"/>
    <w:multiLevelType w:val="multilevel"/>
    <w:tmpl w:val="A5ECF0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37BA13A8"/>
    <w:multiLevelType w:val="multilevel"/>
    <w:tmpl w:val="78DAA6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38E43498"/>
    <w:multiLevelType w:val="multilevel"/>
    <w:tmpl w:val="F61675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3CB53A8F"/>
    <w:multiLevelType w:val="multilevel"/>
    <w:tmpl w:val="6166DC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3F282F4C"/>
    <w:multiLevelType w:val="multilevel"/>
    <w:tmpl w:val="7B944E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43A7244C"/>
    <w:multiLevelType w:val="multilevel"/>
    <w:tmpl w:val="805849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45F762D9"/>
    <w:multiLevelType w:val="multilevel"/>
    <w:tmpl w:val="F66042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463A63E8"/>
    <w:multiLevelType w:val="multilevel"/>
    <w:tmpl w:val="FA02E6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46876C7C"/>
    <w:multiLevelType w:val="multilevel"/>
    <w:tmpl w:val="3DA698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486622D5"/>
    <w:multiLevelType w:val="multilevel"/>
    <w:tmpl w:val="09E27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492300C4"/>
    <w:multiLevelType w:val="multilevel"/>
    <w:tmpl w:val="20A84E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4B6D6692"/>
    <w:multiLevelType w:val="multilevel"/>
    <w:tmpl w:val="97ECBD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4C1D36AA"/>
    <w:multiLevelType w:val="multilevel"/>
    <w:tmpl w:val="B15A50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4C7B3F59"/>
    <w:multiLevelType w:val="multilevel"/>
    <w:tmpl w:val="FDA653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4DA45177"/>
    <w:multiLevelType w:val="multilevel"/>
    <w:tmpl w:val="098A49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4F4604D1"/>
    <w:multiLevelType w:val="multilevel"/>
    <w:tmpl w:val="C9A430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50B86E9A"/>
    <w:multiLevelType w:val="multilevel"/>
    <w:tmpl w:val="C654FE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53A812C0"/>
    <w:multiLevelType w:val="multilevel"/>
    <w:tmpl w:val="F962D6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588D5380"/>
    <w:multiLevelType w:val="multilevel"/>
    <w:tmpl w:val="5456BD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59C47D28"/>
    <w:multiLevelType w:val="multilevel"/>
    <w:tmpl w:val="5C1C1F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5D457000"/>
    <w:multiLevelType w:val="multilevel"/>
    <w:tmpl w:val="F014DD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5F84125C"/>
    <w:multiLevelType w:val="multilevel"/>
    <w:tmpl w:val="1D6896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60CB257A"/>
    <w:multiLevelType w:val="multilevel"/>
    <w:tmpl w:val="D3B43C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632711C5"/>
    <w:multiLevelType w:val="multilevel"/>
    <w:tmpl w:val="CECAB1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648217FC"/>
    <w:multiLevelType w:val="multilevel"/>
    <w:tmpl w:val="BCB62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65041CE4"/>
    <w:multiLevelType w:val="multilevel"/>
    <w:tmpl w:val="2E12D2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15:restartNumberingAfterBreak="0">
    <w:nsid w:val="654D1376"/>
    <w:multiLevelType w:val="hybridMultilevel"/>
    <w:tmpl w:val="73E0D344"/>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5" w15:restartNumberingAfterBreak="0">
    <w:nsid w:val="65D61379"/>
    <w:multiLevelType w:val="multilevel"/>
    <w:tmpl w:val="5D8AE6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69F47C7D"/>
    <w:multiLevelType w:val="multilevel"/>
    <w:tmpl w:val="28209E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15:restartNumberingAfterBreak="0">
    <w:nsid w:val="6D8608E4"/>
    <w:multiLevelType w:val="multilevel"/>
    <w:tmpl w:val="7D2A41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6DAB7644"/>
    <w:multiLevelType w:val="hybridMultilevel"/>
    <w:tmpl w:val="ADFAC66C"/>
    <w:lvl w:ilvl="0" w:tplc="BDB0977E">
      <w:start w:val="1"/>
      <w:numFmt w:val="bullet"/>
      <w:lvlText w:val=""/>
      <w:lvlPicBulletId w:val="3"/>
      <w:lvlJc w:val="left"/>
      <w:pPr>
        <w:tabs>
          <w:tab w:val="num" w:pos="720"/>
        </w:tabs>
        <w:ind w:left="720" w:hanging="360"/>
      </w:pPr>
      <w:rPr>
        <w:rFonts w:ascii="Symbol" w:hAnsi="Symbol" w:hint="default"/>
      </w:rPr>
    </w:lvl>
    <w:lvl w:ilvl="1" w:tplc="416AE5B6" w:tentative="1">
      <w:start w:val="1"/>
      <w:numFmt w:val="bullet"/>
      <w:lvlText w:val=""/>
      <w:lvlJc w:val="left"/>
      <w:pPr>
        <w:tabs>
          <w:tab w:val="num" w:pos="1440"/>
        </w:tabs>
        <w:ind w:left="1440" w:hanging="360"/>
      </w:pPr>
      <w:rPr>
        <w:rFonts w:ascii="Symbol" w:hAnsi="Symbol" w:hint="default"/>
      </w:rPr>
    </w:lvl>
    <w:lvl w:ilvl="2" w:tplc="0B2E56E0" w:tentative="1">
      <w:start w:val="1"/>
      <w:numFmt w:val="bullet"/>
      <w:lvlText w:val=""/>
      <w:lvlJc w:val="left"/>
      <w:pPr>
        <w:tabs>
          <w:tab w:val="num" w:pos="2160"/>
        </w:tabs>
        <w:ind w:left="2160" w:hanging="360"/>
      </w:pPr>
      <w:rPr>
        <w:rFonts w:ascii="Symbol" w:hAnsi="Symbol" w:hint="default"/>
      </w:rPr>
    </w:lvl>
    <w:lvl w:ilvl="3" w:tplc="3118AF2A" w:tentative="1">
      <w:start w:val="1"/>
      <w:numFmt w:val="bullet"/>
      <w:lvlText w:val=""/>
      <w:lvlJc w:val="left"/>
      <w:pPr>
        <w:tabs>
          <w:tab w:val="num" w:pos="2880"/>
        </w:tabs>
        <w:ind w:left="2880" w:hanging="360"/>
      </w:pPr>
      <w:rPr>
        <w:rFonts w:ascii="Symbol" w:hAnsi="Symbol" w:hint="default"/>
      </w:rPr>
    </w:lvl>
    <w:lvl w:ilvl="4" w:tplc="8CDC5D76" w:tentative="1">
      <w:start w:val="1"/>
      <w:numFmt w:val="bullet"/>
      <w:lvlText w:val=""/>
      <w:lvlJc w:val="left"/>
      <w:pPr>
        <w:tabs>
          <w:tab w:val="num" w:pos="3600"/>
        </w:tabs>
        <w:ind w:left="3600" w:hanging="360"/>
      </w:pPr>
      <w:rPr>
        <w:rFonts w:ascii="Symbol" w:hAnsi="Symbol" w:hint="default"/>
      </w:rPr>
    </w:lvl>
    <w:lvl w:ilvl="5" w:tplc="163C3C70" w:tentative="1">
      <w:start w:val="1"/>
      <w:numFmt w:val="bullet"/>
      <w:lvlText w:val=""/>
      <w:lvlJc w:val="left"/>
      <w:pPr>
        <w:tabs>
          <w:tab w:val="num" w:pos="4320"/>
        </w:tabs>
        <w:ind w:left="4320" w:hanging="360"/>
      </w:pPr>
      <w:rPr>
        <w:rFonts w:ascii="Symbol" w:hAnsi="Symbol" w:hint="default"/>
      </w:rPr>
    </w:lvl>
    <w:lvl w:ilvl="6" w:tplc="E6F4E38C" w:tentative="1">
      <w:start w:val="1"/>
      <w:numFmt w:val="bullet"/>
      <w:lvlText w:val=""/>
      <w:lvlJc w:val="left"/>
      <w:pPr>
        <w:tabs>
          <w:tab w:val="num" w:pos="5040"/>
        </w:tabs>
        <w:ind w:left="5040" w:hanging="360"/>
      </w:pPr>
      <w:rPr>
        <w:rFonts w:ascii="Symbol" w:hAnsi="Symbol" w:hint="default"/>
      </w:rPr>
    </w:lvl>
    <w:lvl w:ilvl="7" w:tplc="F9722524" w:tentative="1">
      <w:start w:val="1"/>
      <w:numFmt w:val="bullet"/>
      <w:lvlText w:val=""/>
      <w:lvlJc w:val="left"/>
      <w:pPr>
        <w:tabs>
          <w:tab w:val="num" w:pos="5760"/>
        </w:tabs>
        <w:ind w:left="5760" w:hanging="360"/>
      </w:pPr>
      <w:rPr>
        <w:rFonts w:ascii="Symbol" w:hAnsi="Symbol" w:hint="default"/>
      </w:rPr>
    </w:lvl>
    <w:lvl w:ilvl="8" w:tplc="434ACE76" w:tentative="1">
      <w:start w:val="1"/>
      <w:numFmt w:val="bullet"/>
      <w:lvlText w:val=""/>
      <w:lvlJc w:val="left"/>
      <w:pPr>
        <w:tabs>
          <w:tab w:val="num" w:pos="6480"/>
        </w:tabs>
        <w:ind w:left="6480" w:hanging="360"/>
      </w:pPr>
      <w:rPr>
        <w:rFonts w:ascii="Symbol" w:hAnsi="Symbol" w:hint="default"/>
      </w:rPr>
    </w:lvl>
  </w:abstractNum>
  <w:abstractNum w:abstractNumId="59" w15:restartNumberingAfterBreak="0">
    <w:nsid w:val="6EB27F85"/>
    <w:multiLevelType w:val="multilevel"/>
    <w:tmpl w:val="A84CEB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6FAD12B2"/>
    <w:multiLevelType w:val="hybridMultilevel"/>
    <w:tmpl w:val="F6500E54"/>
    <w:lvl w:ilvl="0" w:tplc="F2F2C014">
      <w:start w:val="1"/>
      <w:numFmt w:val="bullet"/>
      <w:lvlText w:val=""/>
      <w:lvlPicBulletId w:val="2"/>
      <w:lvlJc w:val="left"/>
      <w:pPr>
        <w:tabs>
          <w:tab w:val="num" w:pos="720"/>
        </w:tabs>
        <w:ind w:left="720" w:hanging="360"/>
      </w:pPr>
      <w:rPr>
        <w:rFonts w:ascii="Symbol" w:hAnsi="Symbol" w:hint="default"/>
      </w:rPr>
    </w:lvl>
    <w:lvl w:ilvl="1" w:tplc="52504B50" w:tentative="1">
      <w:start w:val="1"/>
      <w:numFmt w:val="bullet"/>
      <w:lvlText w:val=""/>
      <w:lvlJc w:val="left"/>
      <w:pPr>
        <w:tabs>
          <w:tab w:val="num" w:pos="1440"/>
        </w:tabs>
        <w:ind w:left="1440" w:hanging="360"/>
      </w:pPr>
      <w:rPr>
        <w:rFonts w:ascii="Symbol" w:hAnsi="Symbol" w:hint="default"/>
      </w:rPr>
    </w:lvl>
    <w:lvl w:ilvl="2" w:tplc="CD5609B0" w:tentative="1">
      <w:start w:val="1"/>
      <w:numFmt w:val="bullet"/>
      <w:lvlText w:val=""/>
      <w:lvlJc w:val="left"/>
      <w:pPr>
        <w:tabs>
          <w:tab w:val="num" w:pos="2160"/>
        </w:tabs>
        <w:ind w:left="2160" w:hanging="360"/>
      </w:pPr>
      <w:rPr>
        <w:rFonts w:ascii="Symbol" w:hAnsi="Symbol" w:hint="default"/>
      </w:rPr>
    </w:lvl>
    <w:lvl w:ilvl="3" w:tplc="19648352" w:tentative="1">
      <w:start w:val="1"/>
      <w:numFmt w:val="bullet"/>
      <w:lvlText w:val=""/>
      <w:lvlJc w:val="left"/>
      <w:pPr>
        <w:tabs>
          <w:tab w:val="num" w:pos="2880"/>
        </w:tabs>
        <w:ind w:left="2880" w:hanging="360"/>
      </w:pPr>
      <w:rPr>
        <w:rFonts w:ascii="Symbol" w:hAnsi="Symbol" w:hint="default"/>
      </w:rPr>
    </w:lvl>
    <w:lvl w:ilvl="4" w:tplc="6B0AD712" w:tentative="1">
      <w:start w:val="1"/>
      <w:numFmt w:val="bullet"/>
      <w:lvlText w:val=""/>
      <w:lvlJc w:val="left"/>
      <w:pPr>
        <w:tabs>
          <w:tab w:val="num" w:pos="3600"/>
        </w:tabs>
        <w:ind w:left="3600" w:hanging="360"/>
      </w:pPr>
      <w:rPr>
        <w:rFonts w:ascii="Symbol" w:hAnsi="Symbol" w:hint="default"/>
      </w:rPr>
    </w:lvl>
    <w:lvl w:ilvl="5" w:tplc="5DC820B6" w:tentative="1">
      <w:start w:val="1"/>
      <w:numFmt w:val="bullet"/>
      <w:lvlText w:val=""/>
      <w:lvlJc w:val="left"/>
      <w:pPr>
        <w:tabs>
          <w:tab w:val="num" w:pos="4320"/>
        </w:tabs>
        <w:ind w:left="4320" w:hanging="360"/>
      </w:pPr>
      <w:rPr>
        <w:rFonts w:ascii="Symbol" w:hAnsi="Symbol" w:hint="default"/>
      </w:rPr>
    </w:lvl>
    <w:lvl w:ilvl="6" w:tplc="4EB02A2E" w:tentative="1">
      <w:start w:val="1"/>
      <w:numFmt w:val="bullet"/>
      <w:lvlText w:val=""/>
      <w:lvlJc w:val="left"/>
      <w:pPr>
        <w:tabs>
          <w:tab w:val="num" w:pos="5040"/>
        </w:tabs>
        <w:ind w:left="5040" w:hanging="360"/>
      </w:pPr>
      <w:rPr>
        <w:rFonts w:ascii="Symbol" w:hAnsi="Symbol" w:hint="default"/>
      </w:rPr>
    </w:lvl>
    <w:lvl w:ilvl="7" w:tplc="A2A2B4F4" w:tentative="1">
      <w:start w:val="1"/>
      <w:numFmt w:val="bullet"/>
      <w:lvlText w:val=""/>
      <w:lvlJc w:val="left"/>
      <w:pPr>
        <w:tabs>
          <w:tab w:val="num" w:pos="5760"/>
        </w:tabs>
        <w:ind w:left="5760" w:hanging="360"/>
      </w:pPr>
      <w:rPr>
        <w:rFonts w:ascii="Symbol" w:hAnsi="Symbol" w:hint="default"/>
      </w:rPr>
    </w:lvl>
    <w:lvl w:ilvl="8" w:tplc="A98E35E2" w:tentative="1">
      <w:start w:val="1"/>
      <w:numFmt w:val="bullet"/>
      <w:lvlText w:val=""/>
      <w:lvlJc w:val="left"/>
      <w:pPr>
        <w:tabs>
          <w:tab w:val="num" w:pos="6480"/>
        </w:tabs>
        <w:ind w:left="6480" w:hanging="360"/>
      </w:pPr>
      <w:rPr>
        <w:rFonts w:ascii="Symbol" w:hAnsi="Symbol" w:hint="default"/>
      </w:rPr>
    </w:lvl>
  </w:abstractNum>
  <w:abstractNum w:abstractNumId="61" w15:restartNumberingAfterBreak="0">
    <w:nsid w:val="717A27F1"/>
    <w:multiLevelType w:val="multilevel"/>
    <w:tmpl w:val="FEAA5D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732365AE"/>
    <w:multiLevelType w:val="multilevel"/>
    <w:tmpl w:val="30CA0A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73292BF1"/>
    <w:multiLevelType w:val="hybridMultilevel"/>
    <w:tmpl w:val="AA0ACCCE"/>
    <w:lvl w:ilvl="0" w:tplc="B6FC7658">
      <w:start w:val="1"/>
      <w:numFmt w:val="decimal"/>
      <w:lvlText w:val="%1"/>
      <w:lvlJc w:val="left"/>
      <w:pPr>
        <w:ind w:left="720" w:hanging="360"/>
      </w:pPr>
      <w:rPr>
        <w:rFonts w:ascii="Arial" w:eastAsiaTheme="minorHAnsi" w:hAnsi="Arial" w:cs="Arial"/>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4" w15:restartNumberingAfterBreak="0">
    <w:nsid w:val="77E5619C"/>
    <w:multiLevelType w:val="multilevel"/>
    <w:tmpl w:val="F1FCF2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15:restartNumberingAfterBreak="0">
    <w:nsid w:val="79882E86"/>
    <w:multiLevelType w:val="multilevel"/>
    <w:tmpl w:val="F746D9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15:restartNumberingAfterBreak="0">
    <w:nsid w:val="7A80612B"/>
    <w:multiLevelType w:val="multilevel"/>
    <w:tmpl w:val="DEAE74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7DBA2936"/>
    <w:multiLevelType w:val="hybridMultilevel"/>
    <w:tmpl w:val="96EA1DC4"/>
    <w:lvl w:ilvl="0" w:tplc="C040F1BE">
      <w:start w:val="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84253697">
    <w:abstractNumId w:val="24"/>
  </w:num>
  <w:num w:numId="2" w16cid:durableId="494954068">
    <w:abstractNumId w:val="67"/>
  </w:num>
  <w:num w:numId="3" w16cid:durableId="58791799">
    <w:abstractNumId w:val="7"/>
  </w:num>
  <w:num w:numId="4" w16cid:durableId="1043136592">
    <w:abstractNumId w:val="60"/>
  </w:num>
  <w:num w:numId="5" w16cid:durableId="1899128328">
    <w:abstractNumId w:val="63"/>
  </w:num>
  <w:num w:numId="6" w16cid:durableId="55669793">
    <w:abstractNumId w:val="58"/>
  </w:num>
  <w:num w:numId="7" w16cid:durableId="394470004">
    <w:abstractNumId w:val="15"/>
  </w:num>
  <w:num w:numId="8" w16cid:durableId="949632298">
    <w:abstractNumId w:val="32"/>
  </w:num>
  <w:num w:numId="9" w16cid:durableId="1611476437">
    <w:abstractNumId w:val="0"/>
  </w:num>
  <w:num w:numId="10" w16cid:durableId="1291017526">
    <w:abstractNumId w:val="27"/>
  </w:num>
  <w:num w:numId="11" w16cid:durableId="1056971718">
    <w:abstractNumId w:val="54"/>
  </w:num>
  <w:num w:numId="12" w16cid:durableId="1811747329">
    <w:abstractNumId w:val="64"/>
  </w:num>
  <w:num w:numId="13" w16cid:durableId="1076174018">
    <w:abstractNumId w:val="49"/>
  </w:num>
  <w:num w:numId="14" w16cid:durableId="712966901">
    <w:abstractNumId w:val="53"/>
  </w:num>
  <w:num w:numId="15" w16cid:durableId="1516648317">
    <w:abstractNumId w:val="1"/>
  </w:num>
  <w:num w:numId="16" w16cid:durableId="1587104723">
    <w:abstractNumId w:val="5"/>
  </w:num>
  <w:num w:numId="17" w16cid:durableId="153763930">
    <w:abstractNumId w:val="25"/>
  </w:num>
  <w:num w:numId="18" w16cid:durableId="259029350">
    <w:abstractNumId w:val="42"/>
  </w:num>
  <w:num w:numId="19" w16cid:durableId="968437366">
    <w:abstractNumId w:val="17"/>
  </w:num>
  <w:num w:numId="20" w16cid:durableId="1397167408">
    <w:abstractNumId w:val="13"/>
  </w:num>
  <w:num w:numId="21" w16cid:durableId="1326472669">
    <w:abstractNumId w:val="51"/>
  </w:num>
  <w:num w:numId="22" w16cid:durableId="732310610">
    <w:abstractNumId w:val="19"/>
  </w:num>
  <w:num w:numId="23" w16cid:durableId="2119638991">
    <w:abstractNumId w:val="14"/>
  </w:num>
  <w:num w:numId="24" w16cid:durableId="1338382207">
    <w:abstractNumId w:val="10"/>
  </w:num>
  <w:num w:numId="25" w16cid:durableId="1629123890">
    <w:abstractNumId w:val="8"/>
  </w:num>
  <w:num w:numId="26" w16cid:durableId="1091700620">
    <w:abstractNumId w:val="48"/>
  </w:num>
  <w:num w:numId="27" w16cid:durableId="1942562040">
    <w:abstractNumId w:val="29"/>
  </w:num>
  <w:num w:numId="28" w16cid:durableId="248080862">
    <w:abstractNumId w:val="62"/>
  </w:num>
  <w:num w:numId="29" w16cid:durableId="1240865199">
    <w:abstractNumId w:val="36"/>
  </w:num>
  <w:num w:numId="30" w16cid:durableId="429198398">
    <w:abstractNumId w:val="4"/>
  </w:num>
  <w:num w:numId="31" w16cid:durableId="2088763705">
    <w:abstractNumId w:val="41"/>
  </w:num>
  <w:num w:numId="32" w16cid:durableId="122814909">
    <w:abstractNumId w:val="33"/>
  </w:num>
  <w:num w:numId="33" w16cid:durableId="1087073398">
    <w:abstractNumId w:val="52"/>
  </w:num>
  <w:num w:numId="34" w16cid:durableId="981620976">
    <w:abstractNumId w:val="55"/>
  </w:num>
  <w:num w:numId="35" w16cid:durableId="114910754">
    <w:abstractNumId w:val="37"/>
  </w:num>
  <w:num w:numId="36" w16cid:durableId="445663228">
    <w:abstractNumId w:val="66"/>
  </w:num>
  <w:num w:numId="37" w16cid:durableId="1602034336">
    <w:abstractNumId w:val="45"/>
  </w:num>
  <w:num w:numId="38" w16cid:durableId="1880974854">
    <w:abstractNumId w:val="16"/>
  </w:num>
  <w:num w:numId="39" w16cid:durableId="771169835">
    <w:abstractNumId w:val="26"/>
  </w:num>
  <w:num w:numId="40" w16cid:durableId="769351580">
    <w:abstractNumId w:val="12"/>
  </w:num>
  <w:num w:numId="41" w16cid:durableId="722607616">
    <w:abstractNumId w:val="31"/>
  </w:num>
  <w:num w:numId="42" w16cid:durableId="562833430">
    <w:abstractNumId w:val="20"/>
  </w:num>
  <w:num w:numId="43" w16cid:durableId="672562929">
    <w:abstractNumId w:val="2"/>
  </w:num>
  <w:num w:numId="44" w16cid:durableId="907306260">
    <w:abstractNumId w:val="35"/>
  </w:num>
  <w:num w:numId="45" w16cid:durableId="1411393082">
    <w:abstractNumId w:val="38"/>
  </w:num>
  <w:num w:numId="46" w16cid:durableId="387538798">
    <w:abstractNumId w:val="44"/>
  </w:num>
  <w:num w:numId="47" w16cid:durableId="1583837701">
    <w:abstractNumId w:val="34"/>
  </w:num>
  <w:num w:numId="48" w16cid:durableId="1584073745">
    <w:abstractNumId w:val="56"/>
  </w:num>
  <w:num w:numId="49" w16cid:durableId="495073741">
    <w:abstractNumId w:val="18"/>
  </w:num>
  <w:num w:numId="50" w16cid:durableId="987514229">
    <w:abstractNumId w:val="28"/>
  </w:num>
  <w:num w:numId="51" w16cid:durableId="2064139979">
    <w:abstractNumId w:val="57"/>
  </w:num>
  <w:num w:numId="52" w16cid:durableId="7950676">
    <w:abstractNumId w:val="22"/>
  </w:num>
  <w:num w:numId="53" w16cid:durableId="1438477429">
    <w:abstractNumId w:val="47"/>
  </w:num>
  <w:num w:numId="54" w16cid:durableId="1973557250">
    <w:abstractNumId w:val="6"/>
  </w:num>
  <w:num w:numId="55" w16cid:durableId="757412674">
    <w:abstractNumId w:val="30"/>
  </w:num>
  <w:num w:numId="56" w16cid:durableId="1294215730">
    <w:abstractNumId w:val="65"/>
  </w:num>
  <w:num w:numId="57" w16cid:durableId="1379545874">
    <w:abstractNumId w:val="40"/>
  </w:num>
  <w:num w:numId="58" w16cid:durableId="945040577">
    <w:abstractNumId w:val="11"/>
  </w:num>
  <w:num w:numId="59" w16cid:durableId="1382637315">
    <w:abstractNumId w:val="23"/>
  </w:num>
  <w:num w:numId="60" w16cid:durableId="714618366">
    <w:abstractNumId w:val="59"/>
  </w:num>
  <w:num w:numId="61" w16cid:durableId="240528169">
    <w:abstractNumId w:val="50"/>
  </w:num>
  <w:num w:numId="62" w16cid:durableId="690690184">
    <w:abstractNumId w:val="21"/>
  </w:num>
  <w:num w:numId="63" w16cid:durableId="204367748">
    <w:abstractNumId w:val="46"/>
  </w:num>
  <w:num w:numId="64" w16cid:durableId="449475364">
    <w:abstractNumId w:val="43"/>
  </w:num>
  <w:num w:numId="65" w16cid:durableId="951398553">
    <w:abstractNumId w:val="61"/>
  </w:num>
  <w:num w:numId="66" w16cid:durableId="380058284">
    <w:abstractNumId w:val="3"/>
  </w:num>
  <w:num w:numId="67" w16cid:durableId="1234777728">
    <w:abstractNumId w:val="9"/>
  </w:num>
  <w:num w:numId="68" w16cid:durableId="2045784883">
    <w:abstractNumId w:val="3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659A6"/>
    <w:rsid w:val="00005C18"/>
    <w:rsid w:val="000158E8"/>
    <w:rsid w:val="00016BE8"/>
    <w:rsid w:val="000209BB"/>
    <w:rsid w:val="0002353B"/>
    <w:rsid w:val="00023F29"/>
    <w:rsid w:val="0003017B"/>
    <w:rsid w:val="000322E8"/>
    <w:rsid w:val="000344A4"/>
    <w:rsid w:val="00041689"/>
    <w:rsid w:val="00042942"/>
    <w:rsid w:val="000434C2"/>
    <w:rsid w:val="0004455F"/>
    <w:rsid w:val="00045470"/>
    <w:rsid w:val="00046961"/>
    <w:rsid w:val="00046B7D"/>
    <w:rsid w:val="000549EA"/>
    <w:rsid w:val="00061211"/>
    <w:rsid w:val="000642BF"/>
    <w:rsid w:val="00066962"/>
    <w:rsid w:val="00066ADC"/>
    <w:rsid w:val="000703D3"/>
    <w:rsid w:val="000730DE"/>
    <w:rsid w:val="00082D0F"/>
    <w:rsid w:val="0008353B"/>
    <w:rsid w:val="00085381"/>
    <w:rsid w:val="00093A89"/>
    <w:rsid w:val="00095229"/>
    <w:rsid w:val="000955CA"/>
    <w:rsid w:val="000957FD"/>
    <w:rsid w:val="000A63BF"/>
    <w:rsid w:val="000B31D6"/>
    <w:rsid w:val="000B604F"/>
    <w:rsid w:val="000B73B9"/>
    <w:rsid w:val="000B7CB3"/>
    <w:rsid w:val="000D77DF"/>
    <w:rsid w:val="000E10C0"/>
    <w:rsid w:val="000E1CE6"/>
    <w:rsid w:val="000E5EE2"/>
    <w:rsid w:val="000F15DF"/>
    <w:rsid w:val="000F2C7A"/>
    <w:rsid w:val="00106A41"/>
    <w:rsid w:val="00110A3D"/>
    <w:rsid w:val="00117C5E"/>
    <w:rsid w:val="001218BC"/>
    <w:rsid w:val="00124493"/>
    <w:rsid w:val="00127378"/>
    <w:rsid w:val="00136180"/>
    <w:rsid w:val="00151AE7"/>
    <w:rsid w:val="001573AD"/>
    <w:rsid w:val="001573D8"/>
    <w:rsid w:val="00163112"/>
    <w:rsid w:val="00165C2C"/>
    <w:rsid w:val="00167346"/>
    <w:rsid w:val="00170B7D"/>
    <w:rsid w:val="0017257B"/>
    <w:rsid w:val="00173180"/>
    <w:rsid w:val="001738B5"/>
    <w:rsid w:val="001832C6"/>
    <w:rsid w:val="0018771E"/>
    <w:rsid w:val="001936A1"/>
    <w:rsid w:val="00193A0B"/>
    <w:rsid w:val="00195A87"/>
    <w:rsid w:val="001A31F0"/>
    <w:rsid w:val="001A44E0"/>
    <w:rsid w:val="001A6125"/>
    <w:rsid w:val="001A6A1A"/>
    <w:rsid w:val="001A7F28"/>
    <w:rsid w:val="001C184D"/>
    <w:rsid w:val="001C4618"/>
    <w:rsid w:val="001C5BBB"/>
    <w:rsid w:val="001C7EBF"/>
    <w:rsid w:val="001D031F"/>
    <w:rsid w:val="001D6695"/>
    <w:rsid w:val="001D7C1B"/>
    <w:rsid w:val="001E10A5"/>
    <w:rsid w:val="001E5A8F"/>
    <w:rsid w:val="001E5D33"/>
    <w:rsid w:val="001F16B4"/>
    <w:rsid w:val="0020058C"/>
    <w:rsid w:val="00200AA5"/>
    <w:rsid w:val="00211501"/>
    <w:rsid w:val="00212EC1"/>
    <w:rsid w:val="00222BF8"/>
    <w:rsid w:val="0022795C"/>
    <w:rsid w:val="002310EF"/>
    <w:rsid w:val="0023207E"/>
    <w:rsid w:val="00232FE7"/>
    <w:rsid w:val="0023708A"/>
    <w:rsid w:val="0024399E"/>
    <w:rsid w:val="00244816"/>
    <w:rsid w:val="00260143"/>
    <w:rsid w:val="0026387E"/>
    <w:rsid w:val="00264C6D"/>
    <w:rsid w:val="00266B4E"/>
    <w:rsid w:val="00273BEB"/>
    <w:rsid w:val="00282173"/>
    <w:rsid w:val="00284374"/>
    <w:rsid w:val="00293129"/>
    <w:rsid w:val="002934BA"/>
    <w:rsid w:val="0029369B"/>
    <w:rsid w:val="00294120"/>
    <w:rsid w:val="00297C65"/>
    <w:rsid w:val="00297D4C"/>
    <w:rsid w:val="002A1B3E"/>
    <w:rsid w:val="002A75A2"/>
    <w:rsid w:val="002B4E82"/>
    <w:rsid w:val="002C06BB"/>
    <w:rsid w:val="002C2230"/>
    <w:rsid w:val="002C23B0"/>
    <w:rsid w:val="002C357B"/>
    <w:rsid w:val="002C57AC"/>
    <w:rsid w:val="002C62FC"/>
    <w:rsid w:val="002C67E7"/>
    <w:rsid w:val="002C7A93"/>
    <w:rsid w:val="002E0D02"/>
    <w:rsid w:val="002E1D70"/>
    <w:rsid w:val="002F7E40"/>
    <w:rsid w:val="003011B6"/>
    <w:rsid w:val="00304643"/>
    <w:rsid w:val="00304AAA"/>
    <w:rsid w:val="003123EF"/>
    <w:rsid w:val="00316571"/>
    <w:rsid w:val="00317851"/>
    <w:rsid w:val="003200D1"/>
    <w:rsid w:val="0032262E"/>
    <w:rsid w:val="00323113"/>
    <w:rsid w:val="00323B38"/>
    <w:rsid w:val="003253D6"/>
    <w:rsid w:val="0032732C"/>
    <w:rsid w:val="00335D75"/>
    <w:rsid w:val="00336944"/>
    <w:rsid w:val="00343A41"/>
    <w:rsid w:val="00354672"/>
    <w:rsid w:val="00357699"/>
    <w:rsid w:val="00360347"/>
    <w:rsid w:val="003655C6"/>
    <w:rsid w:val="00366BE3"/>
    <w:rsid w:val="00367E67"/>
    <w:rsid w:val="0037357C"/>
    <w:rsid w:val="00373B93"/>
    <w:rsid w:val="003746E7"/>
    <w:rsid w:val="00381B1C"/>
    <w:rsid w:val="00392050"/>
    <w:rsid w:val="0039218E"/>
    <w:rsid w:val="003B347C"/>
    <w:rsid w:val="003B49A7"/>
    <w:rsid w:val="003B4DB3"/>
    <w:rsid w:val="003B5C22"/>
    <w:rsid w:val="003C2C83"/>
    <w:rsid w:val="003C3A53"/>
    <w:rsid w:val="003C3E2C"/>
    <w:rsid w:val="003C3FCD"/>
    <w:rsid w:val="003C4613"/>
    <w:rsid w:val="003D5CA4"/>
    <w:rsid w:val="003E249A"/>
    <w:rsid w:val="003E3F47"/>
    <w:rsid w:val="003E5912"/>
    <w:rsid w:val="003F49C2"/>
    <w:rsid w:val="00402CEC"/>
    <w:rsid w:val="004049BF"/>
    <w:rsid w:val="004068F9"/>
    <w:rsid w:val="004136C7"/>
    <w:rsid w:val="00420A8B"/>
    <w:rsid w:val="004253D8"/>
    <w:rsid w:val="004308E1"/>
    <w:rsid w:val="0043110A"/>
    <w:rsid w:val="00432530"/>
    <w:rsid w:val="00435FA1"/>
    <w:rsid w:val="004435A8"/>
    <w:rsid w:val="004443B0"/>
    <w:rsid w:val="00444551"/>
    <w:rsid w:val="00447DD8"/>
    <w:rsid w:val="00447ED6"/>
    <w:rsid w:val="004756D7"/>
    <w:rsid w:val="00482F17"/>
    <w:rsid w:val="00490409"/>
    <w:rsid w:val="00493B64"/>
    <w:rsid w:val="00494B52"/>
    <w:rsid w:val="004950D5"/>
    <w:rsid w:val="004A1366"/>
    <w:rsid w:val="004A2991"/>
    <w:rsid w:val="004A6B03"/>
    <w:rsid w:val="004A7D81"/>
    <w:rsid w:val="004B04B0"/>
    <w:rsid w:val="004B3255"/>
    <w:rsid w:val="004B3365"/>
    <w:rsid w:val="004B3FB4"/>
    <w:rsid w:val="004B41BA"/>
    <w:rsid w:val="004B5CCD"/>
    <w:rsid w:val="004C38E2"/>
    <w:rsid w:val="004C3E48"/>
    <w:rsid w:val="004C4E66"/>
    <w:rsid w:val="004D401C"/>
    <w:rsid w:val="004D4E5C"/>
    <w:rsid w:val="004E0F33"/>
    <w:rsid w:val="004E4285"/>
    <w:rsid w:val="004F5D90"/>
    <w:rsid w:val="004F6F1D"/>
    <w:rsid w:val="004F761B"/>
    <w:rsid w:val="0050409D"/>
    <w:rsid w:val="00504CB0"/>
    <w:rsid w:val="00505C2E"/>
    <w:rsid w:val="00511402"/>
    <w:rsid w:val="00511486"/>
    <w:rsid w:val="00514B8C"/>
    <w:rsid w:val="00514E2C"/>
    <w:rsid w:val="005174A6"/>
    <w:rsid w:val="00523C76"/>
    <w:rsid w:val="00525EA2"/>
    <w:rsid w:val="00527E38"/>
    <w:rsid w:val="0053064C"/>
    <w:rsid w:val="0054324A"/>
    <w:rsid w:val="00544050"/>
    <w:rsid w:val="005533C1"/>
    <w:rsid w:val="005548AB"/>
    <w:rsid w:val="00577E2E"/>
    <w:rsid w:val="00580300"/>
    <w:rsid w:val="0058161C"/>
    <w:rsid w:val="0058581B"/>
    <w:rsid w:val="00587B7C"/>
    <w:rsid w:val="005A2C31"/>
    <w:rsid w:val="005A6FCA"/>
    <w:rsid w:val="005B20DA"/>
    <w:rsid w:val="005B2B48"/>
    <w:rsid w:val="005B5EA6"/>
    <w:rsid w:val="005B7857"/>
    <w:rsid w:val="005C035C"/>
    <w:rsid w:val="005C2125"/>
    <w:rsid w:val="005C2AA7"/>
    <w:rsid w:val="005C5902"/>
    <w:rsid w:val="005C5D31"/>
    <w:rsid w:val="005D0424"/>
    <w:rsid w:val="005D482F"/>
    <w:rsid w:val="005D532B"/>
    <w:rsid w:val="005E056A"/>
    <w:rsid w:val="005E4CCE"/>
    <w:rsid w:val="005E7880"/>
    <w:rsid w:val="005F0959"/>
    <w:rsid w:val="005F1275"/>
    <w:rsid w:val="005F1282"/>
    <w:rsid w:val="005F28AB"/>
    <w:rsid w:val="005F4471"/>
    <w:rsid w:val="005F624D"/>
    <w:rsid w:val="005F6411"/>
    <w:rsid w:val="00604E2D"/>
    <w:rsid w:val="00605046"/>
    <w:rsid w:val="00624787"/>
    <w:rsid w:val="00631C28"/>
    <w:rsid w:val="006334BA"/>
    <w:rsid w:val="00633E5F"/>
    <w:rsid w:val="006350CA"/>
    <w:rsid w:val="00643258"/>
    <w:rsid w:val="00646679"/>
    <w:rsid w:val="006536FC"/>
    <w:rsid w:val="00656F75"/>
    <w:rsid w:val="006570E0"/>
    <w:rsid w:val="00657F0F"/>
    <w:rsid w:val="006605C8"/>
    <w:rsid w:val="00661E20"/>
    <w:rsid w:val="006662BD"/>
    <w:rsid w:val="00670B61"/>
    <w:rsid w:val="0067429E"/>
    <w:rsid w:val="00674DB7"/>
    <w:rsid w:val="00686363"/>
    <w:rsid w:val="006869B6"/>
    <w:rsid w:val="00691EA0"/>
    <w:rsid w:val="0069387A"/>
    <w:rsid w:val="006A008E"/>
    <w:rsid w:val="006A2BE0"/>
    <w:rsid w:val="006A6AF3"/>
    <w:rsid w:val="006A7DBB"/>
    <w:rsid w:val="006B036C"/>
    <w:rsid w:val="006B6BD7"/>
    <w:rsid w:val="006B7BF3"/>
    <w:rsid w:val="006C0EBA"/>
    <w:rsid w:val="006C63D2"/>
    <w:rsid w:val="006C773C"/>
    <w:rsid w:val="006D5285"/>
    <w:rsid w:val="006D792D"/>
    <w:rsid w:val="006E362F"/>
    <w:rsid w:val="006E6D3B"/>
    <w:rsid w:val="006F203D"/>
    <w:rsid w:val="006F2CFD"/>
    <w:rsid w:val="006F3C5F"/>
    <w:rsid w:val="006F7BB9"/>
    <w:rsid w:val="00700D4D"/>
    <w:rsid w:val="007071A1"/>
    <w:rsid w:val="007107AA"/>
    <w:rsid w:val="00710BAB"/>
    <w:rsid w:val="007145A2"/>
    <w:rsid w:val="00714617"/>
    <w:rsid w:val="00721BEB"/>
    <w:rsid w:val="00722919"/>
    <w:rsid w:val="00724432"/>
    <w:rsid w:val="00731C07"/>
    <w:rsid w:val="00741CE0"/>
    <w:rsid w:val="00752A15"/>
    <w:rsid w:val="00754BAB"/>
    <w:rsid w:val="007555F8"/>
    <w:rsid w:val="007634E5"/>
    <w:rsid w:val="00772556"/>
    <w:rsid w:val="007812C3"/>
    <w:rsid w:val="00782B86"/>
    <w:rsid w:val="007835AD"/>
    <w:rsid w:val="00785F5A"/>
    <w:rsid w:val="007A4931"/>
    <w:rsid w:val="007A4EE1"/>
    <w:rsid w:val="007C187A"/>
    <w:rsid w:val="007C763A"/>
    <w:rsid w:val="007D250C"/>
    <w:rsid w:val="007D64F9"/>
    <w:rsid w:val="007E7590"/>
    <w:rsid w:val="007F0EDD"/>
    <w:rsid w:val="007F1D0D"/>
    <w:rsid w:val="007F21FC"/>
    <w:rsid w:val="008056B1"/>
    <w:rsid w:val="00806085"/>
    <w:rsid w:val="0081183C"/>
    <w:rsid w:val="00813A4B"/>
    <w:rsid w:val="0082527A"/>
    <w:rsid w:val="00825797"/>
    <w:rsid w:val="00843A89"/>
    <w:rsid w:val="00843CBF"/>
    <w:rsid w:val="008447FB"/>
    <w:rsid w:val="0084657C"/>
    <w:rsid w:val="00852693"/>
    <w:rsid w:val="00852FAF"/>
    <w:rsid w:val="00857D33"/>
    <w:rsid w:val="00862F1F"/>
    <w:rsid w:val="008645DE"/>
    <w:rsid w:val="0086647E"/>
    <w:rsid w:val="00870030"/>
    <w:rsid w:val="00870AF5"/>
    <w:rsid w:val="00872536"/>
    <w:rsid w:val="00873891"/>
    <w:rsid w:val="00875BE1"/>
    <w:rsid w:val="008869EC"/>
    <w:rsid w:val="00891A7A"/>
    <w:rsid w:val="00892115"/>
    <w:rsid w:val="008A088A"/>
    <w:rsid w:val="008A5E87"/>
    <w:rsid w:val="008A682D"/>
    <w:rsid w:val="008B0BCB"/>
    <w:rsid w:val="008C0E7D"/>
    <w:rsid w:val="008C27D5"/>
    <w:rsid w:val="008D04A4"/>
    <w:rsid w:val="008E6255"/>
    <w:rsid w:val="008E62BC"/>
    <w:rsid w:val="008F7A8D"/>
    <w:rsid w:val="00902B08"/>
    <w:rsid w:val="00907504"/>
    <w:rsid w:val="0092297F"/>
    <w:rsid w:val="00925C3D"/>
    <w:rsid w:val="009339D6"/>
    <w:rsid w:val="00940E1C"/>
    <w:rsid w:val="00944CDC"/>
    <w:rsid w:val="00947EF7"/>
    <w:rsid w:val="00956D6E"/>
    <w:rsid w:val="00965B0F"/>
    <w:rsid w:val="00971D82"/>
    <w:rsid w:val="00972282"/>
    <w:rsid w:val="00973737"/>
    <w:rsid w:val="00973EB8"/>
    <w:rsid w:val="0098388D"/>
    <w:rsid w:val="00986782"/>
    <w:rsid w:val="00986BFD"/>
    <w:rsid w:val="00993324"/>
    <w:rsid w:val="0099604D"/>
    <w:rsid w:val="009A3C78"/>
    <w:rsid w:val="009B2B59"/>
    <w:rsid w:val="009B7EA6"/>
    <w:rsid w:val="009C144C"/>
    <w:rsid w:val="009C1EAB"/>
    <w:rsid w:val="009D50C3"/>
    <w:rsid w:val="009D53BA"/>
    <w:rsid w:val="009D629E"/>
    <w:rsid w:val="009E4C6B"/>
    <w:rsid w:val="009E61AE"/>
    <w:rsid w:val="009F0CC0"/>
    <w:rsid w:val="009F0E5C"/>
    <w:rsid w:val="009F7CAB"/>
    <w:rsid w:val="00A017D1"/>
    <w:rsid w:val="00A02D6A"/>
    <w:rsid w:val="00A07AFA"/>
    <w:rsid w:val="00A243E8"/>
    <w:rsid w:val="00A25B6D"/>
    <w:rsid w:val="00A31F43"/>
    <w:rsid w:val="00A32BB4"/>
    <w:rsid w:val="00A352FE"/>
    <w:rsid w:val="00A401C3"/>
    <w:rsid w:val="00A4231D"/>
    <w:rsid w:val="00A43754"/>
    <w:rsid w:val="00A46C27"/>
    <w:rsid w:val="00A52B56"/>
    <w:rsid w:val="00A6234C"/>
    <w:rsid w:val="00A71380"/>
    <w:rsid w:val="00A742D3"/>
    <w:rsid w:val="00A82AB2"/>
    <w:rsid w:val="00A851FB"/>
    <w:rsid w:val="00A91E97"/>
    <w:rsid w:val="00A96756"/>
    <w:rsid w:val="00A9773D"/>
    <w:rsid w:val="00AA1535"/>
    <w:rsid w:val="00AA1AE8"/>
    <w:rsid w:val="00AA550F"/>
    <w:rsid w:val="00AA66C5"/>
    <w:rsid w:val="00AB39D6"/>
    <w:rsid w:val="00AC2CE5"/>
    <w:rsid w:val="00AD60F0"/>
    <w:rsid w:val="00AD79CC"/>
    <w:rsid w:val="00AE0796"/>
    <w:rsid w:val="00AE55AF"/>
    <w:rsid w:val="00AF29D4"/>
    <w:rsid w:val="00B03879"/>
    <w:rsid w:val="00B038A0"/>
    <w:rsid w:val="00B06972"/>
    <w:rsid w:val="00B132B9"/>
    <w:rsid w:val="00B13A80"/>
    <w:rsid w:val="00B13ABF"/>
    <w:rsid w:val="00B15ECC"/>
    <w:rsid w:val="00B17BB6"/>
    <w:rsid w:val="00B215C7"/>
    <w:rsid w:val="00B2411D"/>
    <w:rsid w:val="00B252A4"/>
    <w:rsid w:val="00B254B3"/>
    <w:rsid w:val="00B25A0A"/>
    <w:rsid w:val="00B25DC8"/>
    <w:rsid w:val="00B27173"/>
    <w:rsid w:val="00B32E6E"/>
    <w:rsid w:val="00B342F6"/>
    <w:rsid w:val="00B507ED"/>
    <w:rsid w:val="00B50B6B"/>
    <w:rsid w:val="00B51765"/>
    <w:rsid w:val="00B564E9"/>
    <w:rsid w:val="00B57396"/>
    <w:rsid w:val="00B609C6"/>
    <w:rsid w:val="00B6289E"/>
    <w:rsid w:val="00B63FC8"/>
    <w:rsid w:val="00B67981"/>
    <w:rsid w:val="00B70985"/>
    <w:rsid w:val="00B74E70"/>
    <w:rsid w:val="00B80E49"/>
    <w:rsid w:val="00B82AE4"/>
    <w:rsid w:val="00B82D66"/>
    <w:rsid w:val="00B83864"/>
    <w:rsid w:val="00B84C60"/>
    <w:rsid w:val="00B85685"/>
    <w:rsid w:val="00B87571"/>
    <w:rsid w:val="00B90AB2"/>
    <w:rsid w:val="00B92BF7"/>
    <w:rsid w:val="00B96AEF"/>
    <w:rsid w:val="00BA7E4D"/>
    <w:rsid w:val="00BB0BBD"/>
    <w:rsid w:val="00BB1378"/>
    <w:rsid w:val="00BB2DA2"/>
    <w:rsid w:val="00BB4B34"/>
    <w:rsid w:val="00BB5617"/>
    <w:rsid w:val="00BB68CC"/>
    <w:rsid w:val="00BC1FD5"/>
    <w:rsid w:val="00BD128D"/>
    <w:rsid w:val="00BD1C37"/>
    <w:rsid w:val="00BD325C"/>
    <w:rsid w:val="00BD6B05"/>
    <w:rsid w:val="00BE00E4"/>
    <w:rsid w:val="00BE5D11"/>
    <w:rsid w:val="00BF45AD"/>
    <w:rsid w:val="00BF5149"/>
    <w:rsid w:val="00BF604C"/>
    <w:rsid w:val="00C00E7D"/>
    <w:rsid w:val="00C01B99"/>
    <w:rsid w:val="00C05C2B"/>
    <w:rsid w:val="00C40469"/>
    <w:rsid w:val="00C41179"/>
    <w:rsid w:val="00C4162B"/>
    <w:rsid w:val="00C44E27"/>
    <w:rsid w:val="00C44EB3"/>
    <w:rsid w:val="00C5067E"/>
    <w:rsid w:val="00C51D0D"/>
    <w:rsid w:val="00C6033B"/>
    <w:rsid w:val="00C65865"/>
    <w:rsid w:val="00C735E2"/>
    <w:rsid w:val="00C7443E"/>
    <w:rsid w:val="00C86A92"/>
    <w:rsid w:val="00C872A0"/>
    <w:rsid w:val="00C95757"/>
    <w:rsid w:val="00C96875"/>
    <w:rsid w:val="00C97BF6"/>
    <w:rsid w:val="00CA48AE"/>
    <w:rsid w:val="00CB2C24"/>
    <w:rsid w:val="00CC024D"/>
    <w:rsid w:val="00CC62DC"/>
    <w:rsid w:val="00CC657C"/>
    <w:rsid w:val="00CC764D"/>
    <w:rsid w:val="00CC7EA7"/>
    <w:rsid w:val="00CD3650"/>
    <w:rsid w:val="00CD36DF"/>
    <w:rsid w:val="00CD5111"/>
    <w:rsid w:val="00CD53BF"/>
    <w:rsid w:val="00CE0631"/>
    <w:rsid w:val="00CE1CD0"/>
    <w:rsid w:val="00CF0B2C"/>
    <w:rsid w:val="00CF4FF7"/>
    <w:rsid w:val="00CF7AEB"/>
    <w:rsid w:val="00D00745"/>
    <w:rsid w:val="00D00E03"/>
    <w:rsid w:val="00D144AD"/>
    <w:rsid w:val="00D167D6"/>
    <w:rsid w:val="00D16BD0"/>
    <w:rsid w:val="00D20F92"/>
    <w:rsid w:val="00D42267"/>
    <w:rsid w:val="00D44761"/>
    <w:rsid w:val="00D4495A"/>
    <w:rsid w:val="00D50F4D"/>
    <w:rsid w:val="00D51725"/>
    <w:rsid w:val="00D51BF1"/>
    <w:rsid w:val="00D54745"/>
    <w:rsid w:val="00D5597A"/>
    <w:rsid w:val="00D559FB"/>
    <w:rsid w:val="00D56584"/>
    <w:rsid w:val="00D57E4C"/>
    <w:rsid w:val="00D67648"/>
    <w:rsid w:val="00D70C61"/>
    <w:rsid w:val="00D73D19"/>
    <w:rsid w:val="00D74B52"/>
    <w:rsid w:val="00D760EF"/>
    <w:rsid w:val="00D7794B"/>
    <w:rsid w:val="00DA248A"/>
    <w:rsid w:val="00DA627F"/>
    <w:rsid w:val="00DA69B1"/>
    <w:rsid w:val="00DB0673"/>
    <w:rsid w:val="00DB2F6F"/>
    <w:rsid w:val="00DB4459"/>
    <w:rsid w:val="00DD57EA"/>
    <w:rsid w:val="00DE5FA0"/>
    <w:rsid w:val="00DE678A"/>
    <w:rsid w:val="00DF111F"/>
    <w:rsid w:val="00DF1529"/>
    <w:rsid w:val="00DF1715"/>
    <w:rsid w:val="00DF6A96"/>
    <w:rsid w:val="00E1765E"/>
    <w:rsid w:val="00E17CA4"/>
    <w:rsid w:val="00E20950"/>
    <w:rsid w:val="00E3047D"/>
    <w:rsid w:val="00E36A51"/>
    <w:rsid w:val="00E40A93"/>
    <w:rsid w:val="00E421B8"/>
    <w:rsid w:val="00E44D33"/>
    <w:rsid w:val="00E47B75"/>
    <w:rsid w:val="00E56A1C"/>
    <w:rsid w:val="00E605A1"/>
    <w:rsid w:val="00E61FFF"/>
    <w:rsid w:val="00E63C8C"/>
    <w:rsid w:val="00E65607"/>
    <w:rsid w:val="00E65F32"/>
    <w:rsid w:val="00E66204"/>
    <w:rsid w:val="00E67D24"/>
    <w:rsid w:val="00E72D65"/>
    <w:rsid w:val="00E747E2"/>
    <w:rsid w:val="00E7544D"/>
    <w:rsid w:val="00E82FEC"/>
    <w:rsid w:val="00E9527E"/>
    <w:rsid w:val="00EA3821"/>
    <w:rsid w:val="00EB4598"/>
    <w:rsid w:val="00EB45FF"/>
    <w:rsid w:val="00EB573A"/>
    <w:rsid w:val="00EB7043"/>
    <w:rsid w:val="00EC0380"/>
    <w:rsid w:val="00EC45CC"/>
    <w:rsid w:val="00EC6820"/>
    <w:rsid w:val="00ED2147"/>
    <w:rsid w:val="00ED3343"/>
    <w:rsid w:val="00ED60C7"/>
    <w:rsid w:val="00ED68C8"/>
    <w:rsid w:val="00EE270D"/>
    <w:rsid w:val="00EE54E2"/>
    <w:rsid w:val="00EE7EFB"/>
    <w:rsid w:val="00EF17CC"/>
    <w:rsid w:val="00EF215A"/>
    <w:rsid w:val="00EF24EB"/>
    <w:rsid w:val="00EF5427"/>
    <w:rsid w:val="00EF5879"/>
    <w:rsid w:val="00F069E1"/>
    <w:rsid w:val="00F07C97"/>
    <w:rsid w:val="00F10D6A"/>
    <w:rsid w:val="00F23D76"/>
    <w:rsid w:val="00F30735"/>
    <w:rsid w:val="00F42150"/>
    <w:rsid w:val="00F43883"/>
    <w:rsid w:val="00F47D66"/>
    <w:rsid w:val="00F64864"/>
    <w:rsid w:val="00F659A6"/>
    <w:rsid w:val="00F7007D"/>
    <w:rsid w:val="00F70627"/>
    <w:rsid w:val="00F7153C"/>
    <w:rsid w:val="00F71A8D"/>
    <w:rsid w:val="00F7334A"/>
    <w:rsid w:val="00F844C3"/>
    <w:rsid w:val="00F91A2E"/>
    <w:rsid w:val="00F961F7"/>
    <w:rsid w:val="00F97D00"/>
    <w:rsid w:val="00FA0BA9"/>
    <w:rsid w:val="00FA55A6"/>
    <w:rsid w:val="00FB2E8A"/>
    <w:rsid w:val="00FC5989"/>
    <w:rsid w:val="00FD390F"/>
    <w:rsid w:val="00FD738A"/>
    <w:rsid w:val="00FE3F92"/>
    <w:rsid w:val="00FF26B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9E4E94"/>
  <w15:chartTrackingRefBased/>
  <w15:docId w15:val="{BC473EC9-8D3C-1B48-A392-1A368445CD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de-D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92115"/>
    <w:rPr>
      <w:rFonts w:ascii="Times New Roman" w:eastAsia="Times New Roman" w:hAnsi="Times New Roman" w:cs="Times New Roman"/>
      <w:kern w:val="0"/>
      <w:lang w:eastAsia="de-DE"/>
      <w14:ligatures w14:val="none"/>
    </w:rPr>
  </w:style>
  <w:style w:type="paragraph" w:styleId="berschrift1">
    <w:name w:val="heading 1"/>
    <w:basedOn w:val="Standard"/>
    <w:next w:val="Standard"/>
    <w:link w:val="berschrift1Zchn"/>
    <w:uiPriority w:val="9"/>
    <w:qFormat/>
    <w:rsid w:val="00A46C27"/>
    <w:pPr>
      <w:keepNext/>
      <w:keepLines/>
      <w:spacing w:before="400" w:after="120" w:line="276" w:lineRule="auto"/>
      <w:outlineLvl w:val="0"/>
    </w:pPr>
    <w:rPr>
      <w:rFonts w:ascii="Arial" w:eastAsia="Arial" w:hAnsi="Arial" w:cs="Arial"/>
      <w:sz w:val="40"/>
      <w:szCs w:val="40"/>
      <w:lang w:val="de"/>
    </w:rPr>
  </w:style>
  <w:style w:type="paragraph" w:styleId="berschrift2">
    <w:name w:val="heading 2"/>
    <w:basedOn w:val="Standard"/>
    <w:next w:val="Standard"/>
    <w:link w:val="berschrift2Zchn"/>
    <w:uiPriority w:val="9"/>
    <w:unhideWhenUsed/>
    <w:qFormat/>
    <w:rsid w:val="004435A8"/>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berschrift3">
    <w:name w:val="heading 3"/>
    <w:basedOn w:val="Standard"/>
    <w:next w:val="Standard"/>
    <w:link w:val="berschrift3Zchn"/>
    <w:uiPriority w:val="9"/>
    <w:unhideWhenUsed/>
    <w:qFormat/>
    <w:rsid w:val="006C773C"/>
    <w:pPr>
      <w:keepNext/>
      <w:keepLines/>
      <w:spacing w:before="40"/>
      <w:outlineLvl w:val="2"/>
    </w:pPr>
    <w:rPr>
      <w:rFonts w:asciiTheme="majorHAnsi" w:eastAsiaTheme="majorEastAsia" w:hAnsiTheme="majorHAnsi" w:cstheme="majorBidi"/>
      <w:color w:val="1F3763" w:themeColor="accent1" w:themeShade="7F"/>
    </w:rPr>
  </w:style>
  <w:style w:type="paragraph" w:styleId="berschrift4">
    <w:name w:val="heading 4"/>
    <w:basedOn w:val="Standard"/>
    <w:next w:val="Standard"/>
    <w:link w:val="berschrift4Zchn"/>
    <w:uiPriority w:val="9"/>
    <w:semiHidden/>
    <w:unhideWhenUsed/>
    <w:qFormat/>
    <w:rsid w:val="00C65865"/>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riefVorlage1">
    <w:name w:val="Brief Vorlage1"/>
    <w:basedOn w:val="Standard"/>
    <w:qFormat/>
    <w:rsid w:val="002310EF"/>
    <w:pPr>
      <w:tabs>
        <w:tab w:val="left" w:pos="540"/>
      </w:tabs>
      <w:jc w:val="both"/>
    </w:pPr>
    <w:rPr>
      <w:sz w:val="20"/>
      <w:szCs w:val="20"/>
    </w:rPr>
  </w:style>
  <w:style w:type="character" w:customStyle="1" w:styleId="berschrift3Zchn">
    <w:name w:val="Überschrift 3 Zchn"/>
    <w:basedOn w:val="Absatz-Standardschriftart"/>
    <w:link w:val="berschrift3"/>
    <w:uiPriority w:val="9"/>
    <w:rsid w:val="006C773C"/>
    <w:rPr>
      <w:rFonts w:asciiTheme="majorHAnsi" w:eastAsiaTheme="majorEastAsia" w:hAnsiTheme="majorHAnsi" w:cstheme="majorBidi"/>
      <w:color w:val="1F3763" w:themeColor="accent1" w:themeShade="7F"/>
    </w:rPr>
  </w:style>
  <w:style w:type="paragraph" w:styleId="StandardWeb">
    <w:name w:val="Normal (Web)"/>
    <w:basedOn w:val="Standard"/>
    <w:uiPriority w:val="99"/>
    <w:unhideWhenUsed/>
    <w:rsid w:val="006C773C"/>
    <w:pPr>
      <w:spacing w:before="100" w:beforeAutospacing="1" w:after="100" w:afterAutospacing="1"/>
    </w:pPr>
  </w:style>
  <w:style w:type="paragraph" w:styleId="Listenabsatz">
    <w:name w:val="List Paragraph"/>
    <w:basedOn w:val="Standard"/>
    <w:uiPriority w:val="34"/>
    <w:qFormat/>
    <w:rsid w:val="000E1CE6"/>
    <w:pPr>
      <w:ind w:left="720"/>
      <w:contextualSpacing/>
    </w:pPr>
  </w:style>
  <w:style w:type="character" w:styleId="Fett">
    <w:name w:val="Strong"/>
    <w:basedOn w:val="Absatz-Standardschriftart"/>
    <w:uiPriority w:val="22"/>
    <w:qFormat/>
    <w:rsid w:val="00CC62DC"/>
    <w:rPr>
      <w:b/>
      <w:bCs/>
    </w:rPr>
  </w:style>
  <w:style w:type="character" w:styleId="Hyperlink">
    <w:name w:val="Hyperlink"/>
    <w:basedOn w:val="Absatz-Standardschriftart"/>
    <w:uiPriority w:val="99"/>
    <w:unhideWhenUsed/>
    <w:rsid w:val="00FC5989"/>
    <w:rPr>
      <w:color w:val="0000FF"/>
      <w:u w:val="single"/>
    </w:rPr>
  </w:style>
  <w:style w:type="character" w:customStyle="1" w:styleId="berschrift1Zchn">
    <w:name w:val="Überschrift 1 Zchn"/>
    <w:basedOn w:val="Absatz-Standardschriftart"/>
    <w:link w:val="berschrift1"/>
    <w:uiPriority w:val="9"/>
    <w:rsid w:val="00A46C27"/>
    <w:rPr>
      <w:rFonts w:ascii="Arial" w:eastAsia="Arial" w:hAnsi="Arial" w:cs="Arial"/>
      <w:kern w:val="0"/>
      <w:sz w:val="40"/>
      <w:szCs w:val="40"/>
      <w:lang w:val="de" w:eastAsia="de-DE"/>
      <w14:ligatures w14:val="none"/>
    </w:rPr>
  </w:style>
  <w:style w:type="paragraph" w:styleId="Fuzeile">
    <w:name w:val="footer"/>
    <w:basedOn w:val="Standard"/>
    <w:link w:val="FuzeileZchn"/>
    <w:uiPriority w:val="99"/>
    <w:unhideWhenUsed/>
    <w:rsid w:val="00B15ECC"/>
    <w:pPr>
      <w:tabs>
        <w:tab w:val="center" w:pos="4536"/>
        <w:tab w:val="right" w:pos="9072"/>
      </w:tabs>
    </w:pPr>
  </w:style>
  <w:style w:type="character" w:customStyle="1" w:styleId="FuzeileZchn">
    <w:name w:val="Fußzeile Zchn"/>
    <w:basedOn w:val="Absatz-Standardschriftart"/>
    <w:link w:val="Fuzeile"/>
    <w:uiPriority w:val="99"/>
    <w:rsid w:val="00B15ECC"/>
  </w:style>
  <w:style w:type="character" w:styleId="Seitenzahl">
    <w:name w:val="page number"/>
    <w:basedOn w:val="Absatz-Standardschriftart"/>
    <w:uiPriority w:val="99"/>
    <w:semiHidden/>
    <w:unhideWhenUsed/>
    <w:rsid w:val="00B15ECC"/>
  </w:style>
  <w:style w:type="character" w:styleId="NichtaufgelsteErwhnung">
    <w:name w:val="Unresolved Mention"/>
    <w:basedOn w:val="Absatz-Standardschriftart"/>
    <w:uiPriority w:val="99"/>
    <w:semiHidden/>
    <w:unhideWhenUsed/>
    <w:rsid w:val="00F10D6A"/>
    <w:rPr>
      <w:color w:val="605E5C"/>
      <w:shd w:val="clear" w:color="auto" w:fill="E1DFDD"/>
    </w:rPr>
  </w:style>
  <w:style w:type="character" w:customStyle="1" w:styleId="berschrift2Zchn">
    <w:name w:val="Überschrift 2 Zchn"/>
    <w:basedOn w:val="Absatz-Standardschriftart"/>
    <w:link w:val="berschrift2"/>
    <w:uiPriority w:val="9"/>
    <w:rsid w:val="004435A8"/>
    <w:rPr>
      <w:rFonts w:asciiTheme="majorHAnsi" w:eastAsiaTheme="majorEastAsia" w:hAnsiTheme="majorHAnsi" w:cstheme="majorBidi"/>
      <w:color w:val="2F5496" w:themeColor="accent1" w:themeShade="BF"/>
      <w:sz w:val="26"/>
      <w:szCs w:val="26"/>
    </w:rPr>
  </w:style>
  <w:style w:type="character" w:styleId="Hervorhebung">
    <w:name w:val="Emphasis"/>
    <w:basedOn w:val="Absatz-Standardschriftart"/>
    <w:uiPriority w:val="20"/>
    <w:qFormat/>
    <w:rsid w:val="0037357C"/>
    <w:rPr>
      <w:i/>
      <w:iCs/>
    </w:rPr>
  </w:style>
  <w:style w:type="character" w:customStyle="1" w:styleId="berschrift4Zchn">
    <w:name w:val="Überschrift 4 Zchn"/>
    <w:basedOn w:val="Absatz-Standardschriftart"/>
    <w:link w:val="berschrift4"/>
    <w:uiPriority w:val="9"/>
    <w:semiHidden/>
    <w:rsid w:val="00C65865"/>
    <w:rPr>
      <w:rFonts w:asciiTheme="majorHAnsi" w:eastAsiaTheme="majorEastAsia" w:hAnsiTheme="majorHAnsi" w:cstheme="majorBidi"/>
      <w:i/>
      <w:iCs/>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220412">
      <w:bodyDiv w:val="1"/>
      <w:marLeft w:val="0"/>
      <w:marRight w:val="0"/>
      <w:marTop w:val="0"/>
      <w:marBottom w:val="0"/>
      <w:divBdr>
        <w:top w:val="none" w:sz="0" w:space="0" w:color="auto"/>
        <w:left w:val="none" w:sz="0" w:space="0" w:color="auto"/>
        <w:bottom w:val="none" w:sz="0" w:space="0" w:color="auto"/>
        <w:right w:val="none" w:sz="0" w:space="0" w:color="auto"/>
      </w:divBdr>
    </w:div>
    <w:div w:id="146436791">
      <w:bodyDiv w:val="1"/>
      <w:marLeft w:val="0"/>
      <w:marRight w:val="0"/>
      <w:marTop w:val="0"/>
      <w:marBottom w:val="0"/>
      <w:divBdr>
        <w:top w:val="none" w:sz="0" w:space="0" w:color="auto"/>
        <w:left w:val="none" w:sz="0" w:space="0" w:color="auto"/>
        <w:bottom w:val="none" w:sz="0" w:space="0" w:color="auto"/>
        <w:right w:val="none" w:sz="0" w:space="0" w:color="auto"/>
      </w:divBdr>
    </w:div>
    <w:div w:id="194119973">
      <w:bodyDiv w:val="1"/>
      <w:marLeft w:val="0"/>
      <w:marRight w:val="0"/>
      <w:marTop w:val="0"/>
      <w:marBottom w:val="0"/>
      <w:divBdr>
        <w:top w:val="none" w:sz="0" w:space="0" w:color="auto"/>
        <w:left w:val="none" w:sz="0" w:space="0" w:color="auto"/>
        <w:bottom w:val="none" w:sz="0" w:space="0" w:color="auto"/>
        <w:right w:val="none" w:sz="0" w:space="0" w:color="auto"/>
      </w:divBdr>
    </w:div>
    <w:div w:id="252396936">
      <w:bodyDiv w:val="1"/>
      <w:marLeft w:val="0"/>
      <w:marRight w:val="0"/>
      <w:marTop w:val="0"/>
      <w:marBottom w:val="0"/>
      <w:divBdr>
        <w:top w:val="none" w:sz="0" w:space="0" w:color="auto"/>
        <w:left w:val="none" w:sz="0" w:space="0" w:color="auto"/>
        <w:bottom w:val="none" w:sz="0" w:space="0" w:color="auto"/>
        <w:right w:val="none" w:sz="0" w:space="0" w:color="auto"/>
      </w:divBdr>
    </w:div>
    <w:div w:id="367681839">
      <w:bodyDiv w:val="1"/>
      <w:marLeft w:val="0"/>
      <w:marRight w:val="0"/>
      <w:marTop w:val="0"/>
      <w:marBottom w:val="0"/>
      <w:divBdr>
        <w:top w:val="none" w:sz="0" w:space="0" w:color="auto"/>
        <w:left w:val="none" w:sz="0" w:space="0" w:color="auto"/>
        <w:bottom w:val="none" w:sz="0" w:space="0" w:color="auto"/>
        <w:right w:val="none" w:sz="0" w:space="0" w:color="auto"/>
      </w:divBdr>
    </w:div>
    <w:div w:id="398331721">
      <w:bodyDiv w:val="1"/>
      <w:marLeft w:val="0"/>
      <w:marRight w:val="0"/>
      <w:marTop w:val="0"/>
      <w:marBottom w:val="0"/>
      <w:divBdr>
        <w:top w:val="none" w:sz="0" w:space="0" w:color="auto"/>
        <w:left w:val="none" w:sz="0" w:space="0" w:color="auto"/>
        <w:bottom w:val="none" w:sz="0" w:space="0" w:color="auto"/>
        <w:right w:val="none" w:sz="0" w:space="0" w:color="auto"/>
      </w:divBdr>
    </w:div>
    <w:div w:id="431627748">
      <w:bodyDiv w:val="1"/>
      <w:marLeft w:val="0"/>
      <w:marRight w:val="0"/>
      <w:marTop w:val="0"/>
      <w:marBottom w:val="0"/>
      <w:divBdr>
        <w:top w:val="none" w:sz="0" w:space="0" w:color="auto"/>
        <w:left w:val="none" w:sz="0" w:space="0" w:color="auto"/>
        <w:bottom w:val="none" w:sz="0" w:space="0" w:color="auto"/>
        <w:right w:val="none" w:sz="0" w:space="0" w:color="auto"/>
      </w:divBdr>
    </w:div>
    <w:div w:id="470560944">
      <w:bodyDiv w:val="1"/>
      <w:marLeft w:val="0"/>
      <w:marRight w:val="0"/>
      <w:marTop w:val="0"/>
      <w:marBottom w:val="0"/>
      <w:divBdr>
        <w:top w:val="none" w:sz="0" w:space="0" w:color="auto"/>
        <w:left w:val="none" w:sz="0" w:space="0" w:color="auto"/>
        <w:bottom w:val="none" w:sz="0" w:space="0" w:color="auto"/>
        <w:right w:val="none" w:sz="0" w:space="0" w:color="auto"/>
      </w:divBdr>
    </w:div>
    <w:div w:id="503403726">
      <w:bodyDiv w:val="1"/>
      <w:marLeft w:val="0"/>
      <w:marRight w:val="0"/>
      <w:marTop w:val="0"/>
      <w:marBottom w:val="0"/>
      <w:divBdr>
        <w:top w:val="none" w:sz="0" w:space="0" w:color="auto"/>
        <w:left w:val="none" w:sz="0" w:space="0" w:color="auto"/>
        <w:bottom w:val="none" w:sz="0" w:space="0" w:color="auto"/>
        <w:right w:val="none" w:sz="0" w:space="0" w:color="auto"/>
      </w:divBdr>
    </w:div>
    <w:div w:id="678041163">
      <w:bodyDiv w:val="1"/>
      <w:marLeft w:val="0"/>
      <w:marRight w:val="0"/>
      <w:marTop w:val="0"/>
      <w:marBottom w:val="0"/>
      <w:divBdr>
        <w:top w:val="none" w:sz="0" w:space="0" w:color="auto"/>
        <w:left w:val="none" w:sz="0" w:space="0" w:color="auto"/>
        <w:bottom w:val="none" w:sz="0" w:space="0" w:color="auto"/>
        <w:right w:val="none" w:sz="0" w:space="0" w:color="auto"/>
      </w:divBdr>
    </w:div>
    <w:div w:id="679352727">
      <w:bodyDiv w:val="1"/>
      <w:marLeft w:val="0"/>
      <w:marRight w:val="0"/>
      <w:marTop w:val="0"/>
      <w:marBottom w:val="0"/>
      <w:divBdr>
        <w:top w:val="none" w:sz="0" w:space="0" w:color="auto"/>
        <w:left w:val="none" w:sz="0" w:space="0" w:color="auto"/>
        <w:bottom w:val="none" w:sz="0" w:space="0" w:color="auto"/>
        <w:right w:val="none" w:sz="0" w:space="0" w:color="auto"/>
      </w:divBdr>
    </w:div>
    <w:div w:id="767694238">
      <w:bodyDiv w:val="1"/>
      <w:marLeft w:val="0"/>
      <w:marRight w:val="0"/>
      <w:marTop w:val="0"/>
      <w:marBottom w:val="0"/>
      <w:divBdr>
        <w:top w:val="none" w:sz="0" w:space="0" w:color="auto"/>
        <w:left w:val="none" w:sz="0" w:space="0" w:color="auto"/>
        <w:bottom w:val="none" w:sz="0" w:space="0" w:color="auto"/>
        <w:right w:val="none" w:sz="0" w:space="0" w:color="auto"/>
      </w:divBdr>
    </w:div>
    <w:div w:id="789125610">
      <w:bodyDiv w:val="1"/>
      <w:marLeft w:val="0"/>
      <w:marRight w:val="0"/>
      <w:marTop w:val="0"/>
      <w:marBottom w:val="0"/>
      <w:divBdr>
        <w:top w:val="none" w:sz="0" w:space="0" w:color="auto"/>
        <w:left w:val="none" w:sz="0" w:space="0" w:color="auto"/>
        <w:bottom w:val="none" w:sz="0" w:space="0" w:color="auto"/>
        <w:right w:val="none" w:sz="0" w:space="0" w:color="auto"/>
      </w:divBdr>
    </w:div>
    <w:div w:id="800726969">
      <w:bodyDiv w:val="1"/>
      <w:marLeft w:val="0"/>
      <w:marRight w:val="0"/>
      <w:marTop w:val="0"/>
      <w:marBottom w:val="0"/>
      <w:divBdr>
        <w:top w:val="none" w:sz="0" w:space="0" w:color="auto"/>
        <w:left w:val="none" w:sz="0" w:space="0" w:color="auto"/>
        <w:bottom w:val="none" w:sz="0" w:space="0" w:color="auto"/>
        <w:right w:val="none" w:sz="0" w:space="0" w:color="auto"/>
      </w:divBdr>
    </w:div>
    <w:div w:id="805777640">
      <w:bodyDiv w:val="1"/>
      <w:marLeft w:val="0"/>
      <w:marRight w:val="0"/>
      <w:marTop w:val="0"/>
      <w:marBottom w:val="0"/>
      <w:divBdr>
        <w:top w:val="none" w:sz="0" w:space="0" w:color="auto"/>
        <w:left w:val="none" w:sz="0" w:space="0" w:color="auto"/>
        <w:bottom w:val="none" w:sz="0" w:space="0" w:color="auto"/>
        <w:right w:val="none" w:sz="0" w:space="0" w:color="auto"/>
      </w:divBdr>
    </w:div>
    <w:div w:id="824473120">
      <w:bodyDiv w:val="1"/>
      <w:marLeft w:val="0"/>
      <w:marRight w:val="0"/>
      <w:marTop w:val="0"/>
      <w:marBottom w:val="0"/>
      <w:divBdr>
        <w:top w:val="none" w:sz="0" w:space="0" w:color="auto"/>
        <w:left w:val="none" w:sz="0" w:space="0" w:color="auto"/>
        <w:bottom w:val="none" w:sz="0" w:space="0" w:color="auto"/>
        <w:right w:val="none" w:sz="0" w:space="0" w:color="auto"/>
      </w:divBdr>
    </w:div>
    <w:div w:id="851185891">
      <w:bodyDiv w:val="1"/>
      <w:marLeft w:val="0"/>
      <w:marRight w:val="0"/>
      <w:marTop w:val="0"/>
      <w:marBottom w:val="0"/>
      <w:divBdr>
        <w:top w:val="none" w:sz="0" w:space="0" w:color="auto"/>
        <w:left w:val="none" w:sz="0" w:space="0" w:color="auto"/>
        <w:bottom w:val="none" w:sz="0" w:space="0" w:color="auto"/>
        <w:right w:val="none" w:sz="0" w:space="0" w:color="auto"/>
      </w:divBdr>
    </w:div>
    <w:div w:id="977957140">
      <w:bodyDiv w:val="1"/>
      <w:marLeft w:val="0"/>
      <w:marRight w:val="0"/>
      <w:marTop w:val="0"/>
      <w:marBottom w:val="0"/>
      <w:divBdr>
        <w:top w:val="none" w:sz="0" w:space="0" w:color="auto"/>
        <w:left w:val="none" w:sz="0" w:space="0" w:color="auto"/>
        <w:bottom w:val="none" w:sz="0" w:space="0" w:color="auto"/>
        <w:right w:val="none" w:sz="0" w:space="0" w:color="auto"/>
      </w:divBdr>
    </w:div>
    <w:div w:id="1192036641">
      <w:bodyDiv w:val="1"/>
      <w:marLeft w:val="0"/>
      <w:marRight w:val="0"/>
      <w:marTop w:val="0"/>
      <w:marBottom w:val="0"/>
      <w:divBdr>
        <w:top w:val="none" w:sz="0" w:space="0" w:color="auto"/>
        <w:left w:val="none" w:sz="0" w:space="0" w:color="auto"/>
        <w:bottom w:val="none" w:sz="0" w:space="0" w:color="auto"/>
        <w:right w:val="none" w:sz="0" w:space="0" w:color="auto"/>
      </w:divBdr>
      <w:divsChild>
        <w:div w:id="36078754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07525202">
      <w:bodyDiv w:val="1"/>
      <w:marLeft w:val="0"/>
      <w:marRight w:val="0"/>
      <w:marTop w:val="0"/>
      <w:marBottom w:val="0"/>
      <w:divBdr>
        <w:top w:val="none" w:sz="0" w:space="0" w:color="auto"/>
        <w:left w:val="none" w:sz="0" w:space="0" w:color="auto"/>
        <w:bottom w:val="none" w:sz="0" w:space="0" w:color="auto"/>
        <w:right w:val="none" w:sz="0" w:space="0" w:color="auto"/>
      </w:divBdr>
    </w:div>
    <w:div w:id="1259826282">
      <w:bodyDiv w:val="1"/>
      <w:marLeft w:val="0"/>
      <w:marRight w:val="0"/>
      <w:marTop w:val="0"/>
      <w:marBottom w:val="0"/>
      <w:divBdr>
        <w:top w:val="none" w:sz="0" w:space="0" w:color="auto"/>
        <w:left w:val="none" w:sz="0" w:space="0" w:color="auto"/>
        <w:bottom w:val="none" w:sz="0" w:space="0" w:color="auto"/>
        <w:right w:val="none" w:sz="0" w:space="0" w:color="auto"/>
      </w:divBdr>
    </w:div>
    <w:div w:id="1300844882">
      <w:bodyDiv w:val="1"/>
      <w:marLeft w:val="0"/>
      <w:marRight w:val="0"/>
      <w:marTop w:val="0"/>
      <w:marBottom w:val="0"/>
      <w:divBdr>
        <w:top w:val="none" w:sz="0" w:space="0" w:color="auto"/>
        <w:left w:val="none" w:sz="0" w:space="0" w:color="auto"/>
        <w:bottom w:val="none" w:sz="0" w:space="0" w:color="auto"/>
        <w:right w:val="none" w:sz="0" w:space="0" w:color="auto"/>
      </w:divBdr>
      <w:divsChild>
        <w:div w:id="1060515936">
          <w:blockQuote w:val="1"/>
          <w:marLeft w:val="720"/>
          <w:marRight w:val="720"/>
          <w:marTop w:val="100"/>
          <w:marBottom w:val="100"/>
          <w:divBdr>
            <w:top w:val="none" w:sz="0" w:space="0" w:color="auto"/>
            <w:left w:val="none" w:sz="0" w:space="0" w:color="auto"/>
            <w:bottom w:val="none" w:sz="0" w:space="0" w:color="auto"/>
            <w:right w:val="none" w:sz="0" w:space="0" w:color="auto"/>
          </w:divBdr>
        </w:div>
        <w:div w:id="149626139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84677302">
      <w:bodyDiv w:val="1"/>
      <w:marLeft w:val="0"/>
      <w:marRight w:val="0"/>
      <w:marTop w:val="0"/>
      <w:marBottom w:val="0"/>
      <w:divBdr>
        <w:top w:val="none" w:sz="0" w:space="0" w:color="auto"/>
        <w:left w:val="none" w:sz="0" w:space="0" w:color="auto"/>
        <w:bottom w:val="none" w:sz="0" w:space="0" w:color="auto"/>
        <w:right w:val="none" w:sz="0" w:space="0" w:color="auto"/>
      </w:divBdr>
    </w:div>
    <w:div w:id="1388451774">
      <w:bodyDiv w:val="1"/>
      <w:marLeft w:val="0"/>
      <w:marRight w:val="0"/>
      <w:marTop w:val="0"/>
      <w:marBottom w:val="0"/>
      <w:divBdr>
        <w:top w:val="none" w:sz="0" w:space="0" w:color="auto"/>
        <w:left w:val="none" w:sz="0" w:space="0" w:color="auto"/>
        <w:bottom w:val="none" w:sz="0" w:space="0" w:color="auto"/>
        <w:right w:val="none" w:sz="0" w:space="0" w:color="auto"/>
      </w:divBdr>
    </w:div>
    <w:div w:id="1404253383">
      <w:bodyDiv w:val="1"/>
      <w:marLeft w:val="0"/>
      <w:marRight w:val="0"/>
      <w:marTop w:val="0"/>
      <w:marBottom w:val="0"/>
      <w:divBdr>
        <w:top w:val="none" w:sz="0" w:space="0" w:color="auto"/>
        <w:left w:val="none" w:sz="0" w:space="0" w:color="auto"/>
        <w:bottom w:val="none" w:sz="0" w:space="0" w:color="auto"/>
        <w:right w:val="none" w:sz="0" w:space="0" w:color="auto"/>
      </w:divBdr>
    </w:div>
    <w:div w:id="1455829203">
      <w:bodyDiv w:val="1"/>
      <w:marLeft w:val="0"/>
      <w:marRight w:val="0"/>
      <w:marTop w:val="0"/>
      <w:marBottom w:val="0"/>
      <w:divBdr>
        <w:top w:val="none" w:sz="0" w:space="0" w:color="auto"/>
        <w:left w:val="none" w:sz="0" w:space="0" w:color="auto"/>
        <w:bottom w:val="none" w:sz="0" w:space="0" w:color="auto"/>
        <w:right w:val="none" w:sz="0" w:space="0" w:color="auto"/>
      </w:divBdr>
    </w:div>
    <w:div w:id="1497526165">
      <w:bodyDiv w:val="1"/>
      <w:marLeft w:val="0"/>
      <w:marRight w:val="0"/>
      <w:marTop w:val="0"/>
      <w:marBottom w:val="0"/>
      <w:divBdr>
        <w:top w:val="none" w:sz="0" w:space="0" w:color="auto"/>
        <w:left w:val="none" w:sz="0" w:space="0" w:color="auto"/>
        <w:bottom w:val="none" w:sz="0" w:space="0" w:color="auto"/>
        <w:right w:val="none" w:sz="0" w:space="0" w:color="auto"/>
      </w:divBdr>
    </w:div>
    <w:div w:id="1539317290">
      <w:bodyDiv w:val="1"/>
      <w:marLeft w:val="0"/>
      <w:marRight w:val="0"/>
      <w:marTop w:val="0"/>
      <w:marBottom w:val="0"/>
      <w:divBdr>
        <w:top w:val="none" w:sz="0" w:space="0" w:color="auto"/>
        <w:left w:val="none" w:sz="0" w:space="0" w:color="auto"/>
        <w:bottom w:val="none" w:sz="0" w:space="0" w:color="auto"/>
        <w:right w:val="none" w:sz="0" w:space="0" w:color="auto"/>
      </w:divBdr>
    </w:div>
    <w:div w:id="1540165045">
      <w:bodyDiv w:val="1"/>
      <w:marLeft w:val="0"/>
      <w:marRight w:val="0"/>
      <w:marTop w:val="0"/>
      <w:marBottom w:val="0"/>
      <w:divBdr>
        <w:top w:val="none" w:sz="0" w:space="0" w:color="auto"/>
        <w:left w:val="none" w:sz="0" w:space="0" w:color="auto"/>
        <w:bottom w:val="none" w:sz="0" w:space="0" w:color="auto"/>
        <w:right w:val="none" w:sz="0" w:space="0" w:color="auto"/>
      </w:divBdr>
    </w:div>
    <w:div w:id="1545480702">
      <w:bodyDiv w:val="1"/>
      <w:marLeft w:val="0"/>
      <w:marRight w:val="0"/>
      <w:marTop w:val="0"/>
      <w:marBottom w:val="0"/>
      <w:divBdr>
        <w:top w:val="none" w:sz="0" w:space="0" w:color="auto"/>
        <w:left w:val="none" w:sz="0" w:space="0" w:color="auto"/>
        <w:bottom w:val="none" w:sz="0" w:space="0" w:color="auto"/>
        <w:right w:val="none" w:sz="0" w:space="0" w:color="auto"/>
      </w:divBdr>
    </w:div>
    <w:div w:id="1719740866">
      <w:bodyDiv w:val="1"/>
      <w:marLeft w:val="0"/>
      <w:marRight w:val="0"/>
      <w:marTop w:val="0"/>
      <w:marBottom w:val="0"/>
      <w:divBdr>
        <w:top w:val="none" w:sz="0" w:space="0" w:color="auto"/>
        <w:left w:val="none" w:sz="0" w:space="0" w:color="auto"/>
        <w:bottom w:val="none" w:sz="0" w:space="0" w:color="auto"/>
        <w:right w:val="none" w:sz="0" w:space="0" w:color="auto"/>
      </w:divBdr>
    </w:div>
    <w:div w:id="1894197151">
      <w:bodyDiv w:val="1"/>
      <w:marLeft w:val="0"/>
      <w:marRight w:val="0"/>
      <w:marTop w:val="0"/>
      <w:marBottom w:val="0"/>
      <w:divBdr>
        <w:top w:val="none" w:sz="0" w:space="0" w:color="auto"/>
        <w:left w:val="none" w:sz="0" w:space="0" w:color="auto"/>
        <w:bottom w:val="none" w:sz="0" w:space="0" w:color="auto"/>
        <w:right w:val="none" w:sz="0" w:space="0" w:color="auto"/>
      </w:divBdr>
    </w:div>
    <w:div w:id="1901596421">
      <w:bodyDiv w:val="1"/>
      <w:marLeft w:val="0"/>
      <w:marRight w:val="0"/>
      <w:marTop w:val="0"/>
      <w:marBottom w:val="0"/>
      <w:divBdr>
        <w:top w:val="none" w:sz="0" w:space="0" w:color="auto"/>
        <w:left w:val="none" w:sz="0" w:space="0" w:color="auto"/>
        <w:bottom w:val="none" w:sz="0" w:space="0" w:color="auto"/>
        <w:right w:val="none" w:sz="0" w:space="0" w:color="auto"/>
      </w:divBdr>
    </w:div>
    <w:div w:id="1917662636">
      <w:bodyDiv w:val="1"/>
      <w:marLeft w:val="0"/>
      <w:marRight w:val="0"/>
      <w:marTop w:val="0"/>
      <w:marBottom w:val="0"/>
      <w:divBdr>
        <w:top w:val="none" w:sz="0" w:space="0" w:color="auto"/>
        <w:left w:val="none" w:sz="0" w:space="0" w:color="auto"/>
        <w:bottom w:val="none" w:sz="0" w:space="0" w:color="auto"/>
        <w:right w:val="none" w:sz="0" w:space="0" w:color="auto"/>
      </w:divBdr>
    </w:div>
    <w:div w:id="1934589121">
      <w:bodyDiv w:val="1"/>
      <w:marLeft w:val="0"/>
      <w:marRight w:val="0"/>
      <w:marTop w:val="0"/>
      <w:marBottom w:val="0"/>
      <w:divBdr>
        <w:top w:val="none" w:sz="0" w:space="0" w:color="auto"/>
        <w:left w:val="none" w:sz="0" w:space="0" w:color="auto"/>
        <w:bottom w:val="none" w:sz="0" w:space="0" w:color="auto"/>
        <w:right w:val="none" w:sz="0" w:space="0" w:color="auto"/>
      </w:divBdr>
    </w:div>
    <w:div w:id="2037611870">
      <w:bodyDiv w:val="1"/>
      <w:marLeft w:val="0"/>
      <w:marRight w:val="0"/>
      <w:marTop w:val="0"/>
      <w:marBottom w:val="0"/>
      <w:divBdr>
        <w:top w:val="none" w:sz="0" w:space="0" w:color="auto"/>
        <w:left w:val="none" w:sz="0" w:space="0" w:color="auto"/>
        <w:bottom w:val="none" w:sz="0" w:space="0" w:color="auto"/>
        <w:right w:val="none" w:sz="0" w:space="0" w:color="auto"/>
      </w:divBdr>
    </w:div>
    <w:div w:id="2039575767">
      <w:bodyDiv w:val="1"/>
      <w:marLeft w:val="0"/>
      <w:marRight w:val="0"/>
      <w:marTop w:val="0"/>
      <w:marBottom w:val="0"/>
      <w:divBdr>
        <w:top w:val="none" w:sz="0" w:space="0" w:color="auto"/>
        <w:left w:val="none" w:sz="0" w:space="0" w:color="auto"/>
        <w:bottom w:val="none" w:sz="0" w:space="0" w:color="auto"/>
        <w:right w:val="none" w:sz="0" w:space="0" w:color="auto"/>
      </w:divBdr>
    </w:div>
    <w:div w:id="2079669055">
      <w:bodyDiv w:val="1"/>
      <w:marLeft w:val="0"/>
      <w:marRight w:val="0"/>
      <w:marTop w:val="0"/>
      <w:marBottom w:val="0"/>
      <w:divBdr>
        <w:top w:val="none" w:sz="0" w:space="0" w:color="auto"/>
        <w:left w:val="none" w:sz="0" w:space="0" w:color="auto"/>
        <w:bottom w:val="none" w:sz="0" w:space="0" w:color="auto"/>
        <w:right w:val="none" w:sz="0" w:space="0" w:color="auto"/>
      </w:divBdr>
    </w:div>
    <w:div w:id="20814411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6.jpeg"/><Relationship Id="rId13" Type="http://schemas.openxmlformats.org/officeDocument/2006/relationships/image" Target="media/image10.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5.png"/><Relationship Id="rId12" Type="http://schemas.openxmlformats.org/officeDocument/2006/relationships/hyperlink" Target="https://www.nextlevelhandwerk.de/2024/02/01/social-media-altersgruppen-handwerk/?utm_source=chatgpt.com" TargetMode="External"/><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9.jpeg"/><Relationship Id="rId5" Type="http://schemas.openxmlformats.org/officeDocument/2006/relationships/footnotes" Target="footnotes.xml"/><Relationship Id="rId15" Type="http://schemas.openxmlformats.org/officeDocument/2006/relationships/hyperlink" Target="http://www.meistx.com" TargetMode="External"/><Relationship Id="rId10" Type="http://schemas.openxmlformats.org/officeDocument/2006/relationships/image" Target="media/image8.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7.jpeg"/><Relationship Id="rId14" Type="http://schemas.openxmlformats.org/officeDocument/2006/relationships/image" Target="media/image11.jpeg"/></Relationships>
</file>

<file path=word/_rels/numbering.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4" Type="http://schemas.openxmlformats.org/officeDocument/2006/relationships/image" Target="media/image4.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9</Pages>
  <Words>1698</Words>
  <Characters>11072</Characters>
  <Application>Microsoft Office Word</Application>
  <DocSecurity>0</DocSecurity>
  <Lines>283</Lines>
  <Paragraphs>128</Paragraphs>
  <ScaleCrop>false</ScaleCrop>
  <HeadingPairs>
    <vt:vector size="2" baseType="variant">
      <vt:variant>
        <vt:lpstr>Titel</vt:lpstr>
      </vt:variant>
      <vt:variant>
        <vt:i4>1</vt:i4>
      </vt:variant>
    </vt:vector>
  </HeadingPairs>
  <TitlesOfParts>
    <vt:vector size="1" baseType="lpstr">
      <vt:lpstr/>
    </vt:vector>
  </TitlesOfParts>
  <Manager/>
  <Company>pulllmedia.de</Company>
  <LinksUpToDate>false</LinksUpToDate>
  <CharactersWithSpaces>12642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EP</dc:creator>
  <cp:keywords/>
  <dc:description/>
  <cp:lastModifiedBy>Microsoft Office User</cp:lastModifiedBy>
  <cp:revision>6</cp:revision>
  <cp:lastPrinted>2025-10-05T18:04:00Z</cp:lastPrinted>
  <dcterms:created xsi:type="dcterms:W3CDTF">2025-10-05T18:05:00Z</dcterms:created>
  <dcterms:modified xsi:type="dcterms:W3CDTF">2025-10-05T18:21:00Z</dcterms:modified>
  <cp:category/>
</cp:coreProperties>
</file>